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883C5C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1047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883C5C" w:rsidTr="00651AFE">
        <w:trPr>
          <w:trHeight w:val="798"/>
        </w:trPr>
        <w:tc>
          <w:tcPr>
            <w:tcW w:w="10479" w:type="dxa"/>
          </w:tcPr>
          <w:p w:rsidR="00651AFE" w:rsidRPr="00B15735" w:rsidRDefault="0052021E" w:rsidP="00651AFE">
            <w:pPr>
              <w:jc w:val="right"/>
              <w:rPr>
                <w:rFonts w:ascii="Cambria" w:hAnsi="Cambria"/>
                <w:b/>
                <w:lang w:val="en-US" w:eastAsia="ko-KR"/>
              </w:rPr>
            </w:pPr>
            <w:r>
              <w:rPr>
                <w:rFonts w:asciiTheme="majorHAnsi" w:hAnsiTheme="majorHAnsi"/>
                <w:noProof/>
                <w:lang w:val="en-US" w:eastAsia="ko-KR"/>
              </w:rPr>
              <w:drawing>
                <wp:anchor distT="0" distB="0" distL="114300" distR="114300" simplePos="0" relativeHeight="251691008" behindDoc="0" locked="0" layoutInCell="1" allowOverlap="1" wp14:anchorId="4242DE5A" wp14:editId="1A59075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337145" cy="360000"/>
                  <wp:effectExtent l="0" t="0" r="0" b="254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lang w:val="en-US" w:eastAsia="ko-KR"/>
              </w:rPr>
              <w:t>DY INNOVATE</w:t>
            </w:r>
          </w:p>
          <w:p w:rsidR="00651AFE" w:rsidRPr="00B15735" w:rsidRDefault="00651AFE" w:rsidP="00651AFE">
            <w:pPr>
              <w:jc w:val="right"/>
              <w:rPr>
                <w:rFonts w:ascii="Cambria" w:hAnsi="Cambria"/>
                <w:lang w:val="en-US"/>
              </w:rPr>
            </w:pPr>
            <w:r w:rsidRPr="00B15735">
              <w:rPr>
                <w:rFonts w:ascii="Cambria" w:hAnsi="Cambria"/>
                <w:color w:val="000000"/>
                <w:lang w:val="en-US" w:eastAsia="ko-KR"/>
              </w:rPr>
              <w:t>118, 13gil, Seokam-ro, Iksan-si, Jeonrabuk-</w:t>
            </w:r>
            <w:r w:rsidRPr="00B15735">
              <w:rPr>
                <w:rFonts w:ascii="Cambria" w:hAnsi="Cambria"/>
                <w:lang w:val="en-US" w:eastAsia="ko-KR"/>
              </w:rPr>
              <w:t>do</w:t>
            </w:r>
          </w:p>
          <w:p w:rsidR="00883C5C" w:rsidRDefault="00651AFE" w:rsidP="00651AFE">
            <w:pPr>
              <w:jc w:val="right"/>
              <w:rPr>
                <w:rFonts w:asciiTheme="majorHAnsi" w:hAnsiTheme="majorHAnsi"/>
                <w:lang w:val="en-US"/>
              </w:rPr>
            </w:pPr>
            <w:r w:rsidRPr="00B15735">
              <w:rPr>
                <w:rFonts w:ascii="Cambria" w:hAnsi="Cambria"/>
                <w:lang w:val="en-US"/>
              </w:rPr>
              <w:t>Korea</w:t>
            </w:r>
          </w:p>
        </w:tc>
      </w:tr>
    </w:tbl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ind w:left="4678"/>
        <w:rPr>
          <w:rFonts w:asciiTheme="majorHAnsi" w:hAnsiTheme="majorHAnsi"/>
        </w:rPr>
      </w:pPr>
      <w:r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КРАНОМАНИПУЛЯТОРНАЯ УСТАНОВКА С КАНАТНОЙ ПОДВЕСКОЙ ГРУЗОЗАХВАТНОГО ОРГАНА МОДЕЛЬ </w:t>
      </w:r>
      <w:r w:rsidRPr="000E2D76">
        <w:rPr>
          <w:rFonts w:asciiTheme="majorHAnsi" w:hAnsiTheme="majorHAnsi"/>
          <w:b/>
          <w:sz w:val="48"/>
          <w:szCs w:val="48"/>
          <w:lang w:val="en-US"/>
        </w:rPr>
        <w:t>SS</w:t>
      </w:r>
      <w:r w:rsidRPr="000E2D76">
        <w:rPr>
          <w:rFonts w:asciiTheme="majorHAnsi" w:hAnsiTheme="majorHAnsi"/>
          <w:b/>
          <w:sz w:val="48"/>
          <w:szCs w:val="48"/>
        </w:rPr>
        <w:t>272</w:t>
      </w:r>
      <w:r w:rsidR="008B7BD1" w:rsidRPr="000E2D76">
        <w:rPr>
          <w:rFonts w:asciiTheme="majorHAnsi" w:hAnsiTheme="majorHAnsi" w:hint="eastAsia"/>
          <w:b/>
          <w:sz w:val="48"/>
          <w:szCs w:val="48"/>
          <w:lang w:eastAsia="ko-KR"/>
        </w:rPr>
        <w:t>4</w:t>
      </w: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5A1211">
        <w:rPr>
          <w:rFonts w:asciiTheme="majorHAnsi" w:hAnsiTheme="majorHAnsi"/>
          <w:sz w:val="96"/>
          <w:szCs w:val="96"/>
        </w:rPr>
        <w:t>ПАСПОРТ</w:t>
      </w: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0E2D76">
        <w:rPr>
          <w:rFonts w:asciiTheme="majorHAnsi" w:hAnsiTheme="majorHAnsi"/>
          <w:sz w:val="32"/>
          <w:szCs w:val="32"/>
          <w:lang w:val="en-US"/>
        </w:rPr>
        <w:t>SS</w:t>
      </w:r>
      <w:r w:rsidRPr="000E2D76">
        <w:rPr>
          <w:rFonts w:asciiTheme="majorHAnsi" w:hAnsiTheme="majorHAnsi"/>
          <w:sz w:val="32"/>
          <w:szCs w:val="32"/>
        </w:rPr>
        <w:t>272</w:t>
      </w:r>
      <w:r w:rsidR="00D16888" w:rsidRPr="000E2D76">
        <w:rPr>
          <w:rFonts w:asciiTheme="majorHAnsi" w:hAnsiTheme="majorHAnsi" w:hint="eastAsia"/>
          <w:sz w:val="32"/>
          <w:szCs w:val="32"/>
          <w:lang w:eastAsia="ko-KR"/>
        </w:rPr>
        <w:t>4</w:t>
      </w:r>
      <w:r w:rsidRPr="002E5828">
        <w:rPr>
          <w:rFonts w:asciiTheme="majorHAnsi" w:hAnsiTheme="majorHAnsi"/>
          <w:sz w:val="32"/>
          <w:szCs w:val="32"/>
        </w:rPr>
        <w:t xml:space="preserve">.00.00.000 </w:t>
      </w:r>
      <w:r w:rsidRPr="005A1211">
        <w:rPr>
          <w:rFonts w:asciiTheme="majorHAnsi" w:hAnsiTheme="majorHAnsi"/>
          <w:sz w:val="32"/>
          <w:szCs w:val="32"/>
        </w:rPr>
        <w:t>ПС</w:t>
      </w: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276F8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255" t="8255" r="10795" b="1079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7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F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Io9fMZtM0hrJQ74zukJ/mqXxT9bpFUZUtkw0Pw21lDbuIzoncp/mI1VNkPnxWDGAL4&#10;YVin2vQeEsaATmEn59tO+MkhCh+TeDl7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D8SdFu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5A1211" w:rsidRDefault="005A1211" w:rsidP="00CD68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1211">
        <w:rPr>
          <w:rFonts w:asciiTheme="majorHAnsi" w:hAnsiTheme="majorHAnsi"/>
          <w:b/>
          <w:sz w:val="28"/>
          <w:szCs w:val="28"/>
        </w:rPr>
        <w:t>ВНИМАНИЮ ВЛАДЕЛЬЦА КРАНОМАНИПУЛЯТОРНОЙ УСТАНОВКИ!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276F8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720090</wp:posOffset>
                </wp:positionV>
                <wp:extent cx="5594985" cy="0"/>
                <wp:effectExtent l="12700" t="8255" r="12065" b="1079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A074" id="AutoShape 7" o:spid="_x0000_s1026" type="#_x0000_t32" style="position:absolute;left:0;text-align:left;margin-left:36.3pt;margin-top:56.7pt;width:44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Ba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n04OczaJtDWCl3xndIT/JVPyv63SKpypbIhofgt7OG3MRnRO9S/MVqqLIfvigGMQTw&#10;w7BOtek9JIwBncJOzred8JNDFD5m2TJdL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560705</wp:posOffset>
                </wp:positionV>
                <wp:extent cx="5594985" cy="0"/>
                <wp:effectExtent l="12700" t="10795" r="12065" b="825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40CF" id="AutoShape 6" o:spid="_x0000_s1026" type="#_x0000_t32" style="position:absolute;left:0;text-align:left;margin-left:36.3pt;margin-top:44.15pt;width:44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x5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3mYT6DcQWEVWpnQ4f0pF7Ms6bfHVK66ohqeQx+PRvIzUJG8iYlXJyBKvvhs2YQQwA/&#10;DuvU2D5AwhjQKe7kfNsJP3lE4eNstsyX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379095</wp:posOffset>
                </wp:positionV>
                <wp:extent cx="5594985" cy="0"/>
                <wp:effectExtent l="12700" t="10160" r="12065" b="889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5B65" id="AutoShape 5" o:spid="_x0000_s1026" type="#_x0000_t32" style="position:absolute;left:0;text-align:left;margin-left:36.3pt;margin-top:29.85pt;width:44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t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219075</wp:posOffset>
                </wp:positionV>
                <wp:extent cx="5594985" cy="0"/>
                <wp:effectExtent l="12700" t="12065" r="1206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0D17" id="AutoShape 4" o:spid="_x0000_s1026" type="#_x0000_t32" style="position:absolute;left:0;text-align:left;margin-left:36.3pt;margin-top:17.25pt;width:44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FO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gE1J&#10;0sOOng5OhdIo9fMZtM0hrJQ74zukJ/mqnxX9bpFUZUtkw0Pw21lDbuIzoncp/mI1VNkPXxSDGAL4&#10;YVin2vQeEsaATmEn59tO+MkhCh+zbJkuFx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24"/>
          <w:szCs w:val="24"/>
        </w:rPr>
        <w:t xml:space="preserve">Рекомендуемая производительность гидравлического насос </w:t>
      </w:r>
      <w:r w:rsidR="00651AFE">
        <w:rPr>
          <w:rFonts w:asciiTheme="majorHAnsi" w:eastAsia="맑은 고딕" w:hAnsiTheme="majorHAnsi" w:hint="eastAsia"/>
          <w:sz w:val="24"/>
          <w:szCs w:val="24"/>
          <w:lang w:eastAsia="ko-KR"/>
        </w:rPr>
        <w:t>80</w:t>
      </w:r>
      <w:r w:rsidR="005A1211">
        <w:rPr>
          <w:rFonts w:asciiTheme="majorHAnsi" w:hAnsiTheme="majorHAnsi"/>
          <w:sz w:val="24"/>
          <w:szCs w:val="24"/>
        </w:rPr>
        <w:t xml:space="preserve"> л/мин, рабочее давление 210 кгс/см</w:t>
      </w:r>
      <w:r w:rsidR="00821905">
        <w:rPr>
          <w:rFonts w:asciiTheme="majorHAnsi" w:hAnsiTheme="majorHAnsi"/>
          <w:sz w:val="24"/>
          <w:szCs w:val="24"/>
          <w:vertAlign w:val="superscript"/>
        </w:rPr>
        <w:t>2</w:t>
      </w:r>
      <w:r w:rsidR="00821905">
        <w:rPr>
          <w:rFonts w:asciiTheme="majorHAnsi" w:hAnsiTheme="majorHAnsi"/>
          <w:sz w:val="24"/>
          <w:szCs w:val="24"/>
        </w:rPr>
        <w:t xml:space="preserve">.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(другие сведения, на которые необходимо обратить </w:t>
      </w:r>
      <w:r w:rsidR="00821905" w:rsidRPr="00821905">
        <w:rPr>
          <w:rFonts w:asciiTheme="majorHAnsi" w:hAnsiTheme="majorHAnsi"/>
          <w:sz w:val="16"/>
          <w:szCs w:val="16"/>
        </w:rPr>
        <w:br/>
        <w:t xml:space="preserve">                                       </w:t>
      </w:r>
      <w:r w:rsidR="00821905">
        <w:rPr>
          <w:rFonts w:asciiTheme="majorHAnsi" w:hAnsiTheme="majorHAnsi"/>
          <w:sz w:val="16"/>
          <w:szCs w:val="16"/>
        </w:rPr>
        <w:t xml:space="preserve">        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 </w:t>
      </w:r>
      <w:r w:rsidR="00821905">
        <w:rPr>
          <w:rFonts w:asciiTheme="majorHAnsi" w:hAnsiTheme="majorHAnsi"/>
          <w:sz w:val="16"/>
          <w:szCs w:val="16"/>
        </w:rPr>
        <w:t xml:space="preserve">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особое внимание владельца КМУ, сведения о рекомендуемых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технических характеристиках шасси и гидронасоса,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   если он не входит в комплект поставки)</w:t>
      </w: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82190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8"/>
          <w:szCs w:val="28"/>
        </w:rPr>
      </w:pPr>
      <w:r w:rsidRPr="00821905">
        <w:rPr>
          <w:rFonts w:asciiTheme="majorHAnsi" w:hAnsiTheme="majorHAnsi"/>
          <w:b/>
          <w:sz w:val="28"/>
          <w:szCs w:val="28"/>
        </w:rPr>
        <w:t>Общий вид КМУ в рабочем положении с указанием основных размеров.</w:t>
      </w: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276F81" w:rsidRDefault="00D16888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CD940F5" wp14:editId="30D511FD">
            <wp:extent cx="6551933" cy="5494946"/>
            <wp:effectExtent l="0" t="0" r="127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8967" cy="54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81" w:rsidRDefault="00276F81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821905" w:rsidRPr="00821905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21905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0E2D76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="00E109B2" w:rsidRPr="000E2D76">
        <w:rPr>
          <w:rFonts w:asciiTheme="majorHAnsi" w:eastAsia="맑은 고딕" w:hAnsiTheme="majorHAnsi" w:hint="eastAsia"/>
          <w:sz w:val="24"/>
          <w:szCs w:val="24"/>
          <w:lang w:eastAsia="ko-KR"/>
        </w:rPr>
        <w:t>272</w:t>
      </w:r>
      <w:r w:rsidR="00D16888" w:rsidRPr="000E2D76">
        <w:rPr>
          <w:rFonts w:asciiTheme="majorHAnsi" w:eastAsia="맑은 고딕" w:hAnsiTheme="majorHAnsi" w:hint="eastAsia"/>
          <w:sz w:val="24"/>
          <w:szCs w:val="24"/>
          <w:lang w:eastAsia="ko-KR"/>
        </w:rPr>
        <w:t>4</w:t>
      </w:r>
    </w:p>
    <w:p w:rsidR="00821905" w:rsidRDefault="00821905" w:rsidP="0082190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рабочем положении.</w:t>
      </w: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5828" w:rsidRDefault="002E5828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Разрешение (лицензия) на применение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Default="00276F81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6985" r="8890" b="1206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6764" id="AutoShape 13" o:spid="_x0000_s1026" type="#_x0000_t32" style="position:absolute;left:0;text-align:left;margin-left:489.45pt;margin-top:11.5pt;width:13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foB9dpmEFfIvfEt0rN81S+KfrdIqqIhsuYh+u2iITnxGdG7FH+xGsoc+s+KQQyB&#10;AmFa58p0HhLmgM5hKZf7UvjZIQofk/kijmc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B2vZtz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6985" r="10160" b="1206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EE7F" id="AutoShape 12" o:spid="_x0000_s1026" type="#_x0000_t32" style="position:absolute;left:0;text-align:left;margin-left:426.6pt;margin-top:11.5pt;width:45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V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TgMaDCugLhKbW1okR7Vq3nR9LtDSlcdUS2P0W8nA8lZyEjepYSLM1BmN3zWDGII&#10;FIjTOja2D5AwB3SMSzndlsKPHlH4OH2c5Ok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B2I1Y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6985" r="12065" b="1206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A879" id="AutoShape 11" o:spid="_x0000_s1026" type="#_x0000_t32" style="position:absolute;left:0;text-align:left;margin-left:404.85pt;margin-top:11.5pt;width:1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n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q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FWHacY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6985" r="13970" b="1206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F507" id="AutoShape 10" o:spid="_x0000_s1026" type="#_x0000_t32" style="position:absolute;left:0;text-align:left;margin-left:308.3pt;margin-top:11.5pt;width:7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E+SAdQ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>
        <w:rPr>
          <w:rFonts w:asciiTheme="majorHAnsi" w:hAnsiTheme="majorHAnsi"/>
          <w:sz w:val="24"/>
          <w:szCs w:val="24"/>
        </w:rPr>
        <w:t>№РРС 00-26259 от «02»</w:t>
      </w:r>
      <w:r w:rsidR="002E5828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Default="00276F81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5715" r="8890" b="1333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0AFB" id="AutoShape 15" o:spid="_x0000_s1026" type="#_x0000_t32" style="position:absolute;left:0;text-align:left;margin-left:288.3pt;margin-top:12.55pt;width:22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(Наименование и адрес органа Госгортехнадзора,</w:t>
      </w:r>
    </w:p>
    <w:p w:rsidR="002E5828" w:rsidRDefault="00276F81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11430" r="8890" b="762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2DF1" id="AutoShape 16" o:spid="_x0000_s1026" type="#_x0000_t32" style="position:absolute;left:0;text-align:left;margin-left:288.3pt;margin-top:13.55pt;width:228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выдавшего разрешение на применение крана)</w:t>
      </w:r>
    </w:p>
    <w:p w:rsid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E5828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E5828" w:rsidRPr="002E5828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5828">
        <w:rPr>
          <w:rFonts w:asciiTheme="majorHAnsi" w:hAnsiTheme="majorHAnsi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2E5828" w:rsidRPr="00CA692B" w:rsidTr="00CE2960">
        <w:tc>
          <w:tcPr>
            <w:tcW w:w="5238" w:type="dxa"/>
          </w:tcPr>
          <w:p w:rsidR="002E5828" w:rsidRPr="001C0A92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1C0A92" w:rsidRDefault="0052021E" w:rsidP="002E58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="Cambria" w:hAnsi="Cambria" w:hint="eastAsia"/>
                <w:sz w:val="24"/>
                <w:szCs w:val="24"/>
                <w:lang w:val="en-US"/>
              </w:rPr>
              <w:t>DY INNOVATE</w:t>
            </w:r>
            <w:r w:rsidR="00651AFE" w:rsidRPr="006C4C98">
              <w:rPr>
                <w:rFonts w:ascii="Cambria" w:hAnsi="Cambria"/>
                <w:sz w:val="24"/>
                <w:szCs w:val="24"/>
                <w:lang w:val="en-US"/>
              </w:rPr>
              <w:t>, 118, 13gil, Seokam-ro, Iksan-si, Jeonrabuk-do (Корея)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Индекс КМУ, ее исполнение</w:t>
            </w:r>
          </w:p>
        </w:tc>
        <w:tc>
          <w:tcPr>
            <w:tcW w:w="5239" w:type="dxa"/>
          </w:tcPr>
          <w:p w:rsidR="002E5828" w:rsidRPr="000E2D76" w:rsidRDefault="000B1594" w:rsidP="00D16888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SS272</w:t>
            </w:r>
            <w:r w:rsidR="00D16888" w:rsidRPr="000E2D7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52021E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E109B2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E109B2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Выполнение погрузочно-разгрузочных работ и транспортировка грузов при строительстве тоннелей</w:t>
            </w:r>
          </w:p>
        </w:tc>
      </w:tr>
      <w:tr w:rsidR="002E5828" w:rsidRPr="001C0A92" w:rsidTr="00CE2960">
        <w:tc>
          <w:tcPr>
            <w:tcW w:w="5238" w:type="dxa"/>
          </w:tcPr>
          <w:p w:rsidR="000B1594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А3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  <w:r w:rsidRPr="001C0A92">
              <w:rPr>
                <w:rFonts w:asciiTheme="majorHAnsi" w:hAnsiTheme="majorHAnsi"/>
                <w:sz w:val="24"/>
                <w:szCs w:val="24"/>
              </w:rPr>
              <w:br/>
              <w:t>М2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52021E" w:rsidP="002E5828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Default="0052021E" w:rsidP="00CE2960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B1594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среднемесячная – 90%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взрывобезопасная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пожаробезопасная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1C0A92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C0A92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52021E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Напряжение, </w:t>
            </w: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Число фаз</w:t>
            </w:r>
          </w:p>
        </w:tc>
      </w:tr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lastRenderedPageBreak/>
              <w:t>Системы защиты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постоянный</w:t>
            </w:r>
          </w:p>
        </w:tc>
        <w:tc>
          <w:tcPr>
            <w:tcW w:w="2619" w:type="dxa"/>
          </w:tcPr>
          <w:p w:rsidR="00CE2960" w:rsidRPr="001C0A92" w:rsidRDefault="00651AFE" w:rsidP="00CE296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CE2960" w:rsidRPr="001C0A92">
              <w:rPr>
                <w:rFonts w:asciiTheme="majorHAnsi" w:hAnsiTheme="majorHAnsi"/>
                <w:sz w:val="24"/>
                <w:szCs w:val="24"/>
              </w:rPr>
              <w:t>В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Одна</w:t>
            </w:r>
          </w:p>
        </w:tc>
      </w:tr>
      <w:tr w:rsidR="00CE2960" w:rsidRPr="001C0A9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1047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2960" w:rsidRPr="001C0A9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ПБ 10-257-98 «Правила устройства и безопасной эксплуатации грузоподъемных кранов-манипуляторов» Госгортехнадзора России;</w:t>
            </w: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EN</w:t>
            </w: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15018  - Европейский стандарт, регламентирующий качество используемых сталей, испытания на прочность и конструктивные принципы крана (для КМУ);</w:t>
            </w:r>
          </w:p>
        </w:tc>
      </w:tr>
    </w:tbl>
    <w:p w:rsidR="00CE2960" w:rsidRDefault="00CE2960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651AFE" w:rsidRDefault="00651AFE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651AFE" w:rsidRDefault="00651AFE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Pr="001C0A92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C0A92">
        <w:rPr>
          <w:rFonts w:asciiTheme="majorHAnsi" w:hAnsiTheme="majorHAnsi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F3D4D" w:rsidTr="00E109B2">
        <w:tc>
          <w:tcPr>
            <w:tcW w:w="5495" w:type="dxa"/>
          </w:tcPr>
          <w:p w:rsidR="001C0A92" w:rsidRPr="009F3D4D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E2D76" w:rsidRDefault="00E109B2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29.0</w:t>
            </w:r>
          </w:p>
          <w:p w:rsidR="007B6E65" w:rsidRPr="000E2D76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E2D76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E2D76" w:rsidRDefault="00E631B8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10.0</w:t>
            </w:r>
          </w:p>
          <w:p w:rsidR="007B6E65" w:rsidRPr="000E2D76" w:rsidRDefault="00F55289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1.</w:t>
            </w:r>
            <w:r w:rsidR="00D16888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</w:p>
          <w:p w:rsidR="007B6E65" w:rsidRPr="000E2D76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E2D76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E2D76" w:rsidRDefault="00E631B8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3.0</w:t>
            </w:r>
          </w:p>
          <w:p w:rsidR="007B6E65" w:rsidRPr="000E2D76" w:rsidRDefault="00D16888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14.5</w:t>
            </w:r>
          </w:p>
          <w:p w:rsidR="007B6E65" w:rsidRPr="00E631B8" w:rsidRDefault="00D16888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17.9</w:t>
            </w:r>
          </w:p>
        </w:tc>
      </w:tr>
    </w:tbl>
    <w:p w:rsidR="001C0A92" w:rsidRPr="009F3D4D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9F3D4D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7B6E65" w:rsidRPr="009F3D4D" w:rsidRDefault="007B6E65" w:rsidP="007B6E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Pr="009F3D4D" w:rsidRDefault="007B6E65" w:rsidP="00636791">
      <w:pPr>
        <w:spacing w:after="0" w:line="240" w:lineRule="auto"/>
        <w:rPr>
          <w:rFonts w:asciiTheme="majorHAnsi" w:hAnsiTheme="majorHAnsi"/>
        </w:rPr>
      </w:pPr>
      <w:r w:rsidRPr="009F3D4D">
        <w:rPr>
          <w:rFonts w:asciiTheme="majorHAnsi" w:hAnsiTheme="majorHAnsi"/>
        </w:rPr>
        <w:br w:type="textWrapping" w:clear="all"/>
      </w:r>
      <w:r w:rsidR="003439A9" w:rsidRPr="009F3D4D">
        <w:rPr>
          <w:rFonts w:asciiTheme="majorHAnsi" w:hAnsiTheme="majorHAnsi"/>
        </w:rPr>
        <w:t xml:space="preserve">               </w:t>
      </w:r>
    </w:p>
    <w:p w:rsidR="007B6E65" w:rsidRPr="00E631B8" w:rsidRDefault="00276F81" w:rsidP="00636791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780240</wp:posOffset>
                </wp:positionH>
                <wp:positionV relativeFrom="paragraph">
                  <wp:posOffset>-1686</wp:posOffset>
                </wp:positionV>
                <wp:extent cx="536027" cy="1907627"/>
                <wp:effectExtent l="0" t="0" r="16510" b="1651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27" cy="1907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B2" w:rsidRPr="00636791" w:rsidRDefault="00DC4AB2" w:rsidP="00E631B8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lang w:eastAsia="ko-KR"/>
                              </w:rPr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61.45pt;margin-top:-.15pt;width:42.2pt;height:1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" strokecolor="white [3212]">
                <v:textbox style="layout-flow:vertical;mso-layout-flow-alt:bottom-to-top">
                  <w:txbxContent>
                    <w:p w:rsidR="00DC4AB2" w:rsidRPr="00636791" w:rsidRDefault="00DC4AB2" w:rsidP="00E631B8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lang w:eastAsia="ko-KR"/>
                        </w:rPr>
                      </w:pPr>
                      <w:r w:rsidRPr="009F3D4D">
                        <w:rPr>
                          <w:rFonts w:asciiTheme="majorHAnsi" w:hAnsiTheme="majorHAnsi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9B379A" w:rsidRPr="0052021E">
        <w:rPr>
          <w:noProof/>
          <w:lang w:eastAsia="ko-KR"/>
        </w:rPr>
        <w:t xml:space="preserve"> </w:t>
      </w:r>
      <w:r w:rsidR="00D16888">
        <w:rPr>
          <w:noProof/>
          <w:lang w:val="en-US" w:eastAsia="ko-KR"/>
        </w:rPr>
        <w:drawing>
          <wp:inline distT="0" distB="0" distL="0" distR="0" wp14:anchorId="01377809" wp14:editId="4804916A">
            <wp:extent cx="3743058" cy="4648141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5483" cy="465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Default="00276F81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68580</wp:posOffset>
                </wp:positionV>
                <wp:extent cx="1282065" cy="329565"/>
                <wp:effectExtent l="12065" t="11430" r="10795" b="1143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B2" w:rsidRPr="00636791" w:rsidRDefault="00DC4AB2" w:rsidP="00636791">
                            <w:pPr>
                              <w:jc w:val="center"/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301.75pt;margin-top:5.4pt;width:100.9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" strokecolor="white [3212]">
                <v:textbox>
                  <w:txbxContent>
                    <w:p w:rsidR="00DC4AB2" w:rsidRPr="00636791" w:rsidRDefault="00DC4AB2" w:rsidP="00636791">
                      <w:pPr>
                        <w:jc w:val="center"/>
                      </w:pPr>
                      <w:r w:rsidRPr="009F3D4D">
                        <w:rPr>
                          <w:rFonts w:asciiTheme="majorHAnsi" w:hAnsiTheme="majorHAnsi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3D4D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Pr="00636791" w:rsidRDefault="009F3D4D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 w:rsidRPr="009F3D4D">
        <w:rPr>
          <w:rFonts w:asciiTheme="majorHAnsi" w:hAnsiTheme="majorHAnsi"/>
          <w:sz w:val="24"/>
          <w:szCs w:val="24"/>
        </w:rPr>
        <w:t xml:space="preserve">КМУ 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="00AA071E" w:rsidRPr="000E2D76">
        <w:rPr>
          <w:rFonts w:asciiTheme="majorHAnsi" w:hAnsiTheme="majorHAnsi"/>
          <w:sz w:val="24"/>
          <w:szCs w:val="24"/>
        </w:rPr>
        <w:t>272</w:t>
      </w:r>
      <w:r w:rsidR="00D16888" w:rsidRPr="000E2D76">
        <w:rPr>
          <w:rFonts w:asciiTheme="majorHAnsi" w:hAnsiTheme="majorHAnsi" w:hint="eastAsia"/>
          <w:sz w:val="24"/>
          <w:szCs w:val="24"/>
          <w:lang w:eastAsia="ko-KR"/>
        </w:rPr>
        <w:t>4</w:t>
      </w:r>
    </w:p>
    <w:p w:rsidR="009F3D4D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B379A" w:rsidRDefault="009B379A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B379A" w:rsidRPr="00636791" w:rsidRDefault="009B379A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BF293A" w:rsidRDefault="009F3D4D" w:rsidP="009F3D4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F293A">
        <w:rPr>
          <w:rFonts w:asciiTheme="majorHAnsi" w:hAnsiTheme="majorHAnsi"/>
          <w:sz w:val="24"/>
          <w:szCs w:val="24"/>
        </w:rPr>
        <w:t xml:space="preserve">Грузовые характеристики КМУ </w:t>
      </w:r>
      <w:r w:rsidRPr="000E2D76">
        <w:rPr>
          <w:rFonts w:asciiTheme="majorHAnsi" w:hAnsiTheme="majorHAnsi"/>
          <w:sz w:val="24"/>
          <w:szCs w:val="24"/>
        </w:rPr>
        <w:t xml:space="preserve">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Pr="000E2D76">
        <w:rPr>
          <w:rFonts w:asciiTheme="majorHAnsi" w:hAnsiTheme="majorHAnsi"/>
          <w:sz w:val="24"/>
          <w:szCs w:val="24"/>
        </w:rPr>
        <w:t>272</w:t>
      </w:r>
      <w:r w:rsidR="00D16888" w:rsidRPr="000E2D76">
        <w:rPr>
          <w:rFonts w:asciiTheme="majorHAnsi" w:hAnsiTheme="majorHAnsi" w:hint="eastAsia"/>
          <w:sz w:val="24"/>
          <w:szCs w:val="24"/>
          <w:lang w:eastAsia="ko-KR"/>
        </w:rPr>
        <w:t>4</w:t>
      </w:r>
      <w:r w:rsidRPr="00BF293A">
        <w:rPr>
          <w:rFonts w:asciiTheme="majorHAnsi" w:hAnsiTheme="majorHAnsi"/>
          <w:sz w:val="24"/>
          <w:szCs w:val="24"/>
        </w:rPr>
        <w:t>.</w:t>
      </w:r>
    </w:p>
    <w:p w:rsidR="009F3D4D" w:rsidRPr="00E51E90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Default="00651AFE" w:rsidP="00651AFE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FA51B3A" wp14:editId="5A012F82">
            <wp:extent cx="4474512" cy="4895193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442" cy="48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Tr="001057A1">
        <w:tc>
          <w:tcPr>
            <w:tcW w:w="5238" w:type="dxa"/>
          </w:tcPr>
          <w:p w:rsidR="001057A1" w:rsidRPr="001057A1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1057A1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3D6BE5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E95950" w:rsidRPr="00E95950" w:rsidRDefault="00E95950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F293A">
        <w:rPr>
          <w:rFonts w:asciiTheme="majorHAnsi" w:hAnsiTheme="majorHAnsi"/>
          <w:b/>
          <w:sz w:val="28"/>
          <w:szCs w:val="28"/>
        </w:rPr>
        <w:t>Геометрические параметры крана-манипулятора</w:t>
      </w:r>
    </w:p>
    <w:p w:rsidR="00BF293A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D16888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 wp14:anchorId="6D033EFD" wp14:editId="30945E81">
            <wp:extent cx="5410976" cy="4537816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166" cy="454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0ACE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60ACE">
        <w:rPr>
          <w:rFonts w:asciiTheme="majorHAnsi" w:hAnsiTheme="majorHAnsi"/>
          <w:sz w:val="24"/>
          <w:szCs w:val="24"/>
        </w:rPr>
        <w:t xml:space="preserve">КМУ 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Pr="000E2D76">
        <w:rPr>
          <w:rFonts w:asciiTheme="majorHAnsi" w:hAnsiTheme="majorHAnsi"/>
          <w:sz w:val="24"/>
          <w:szCs w:val="24"/>
        </w:rPr>
        <w:t>272</w:t>
      </w:r>
      <w:r w:rsidR="00824DF8" w:rsidRPr="000E2D76">
        <w:rPr>
          <w:rFonts w:asciiTheme="majorHAnsi" w:hAnsiTheme="majorHAnsi" w:hint="eastAsia"/>
          <w:sz w:val="24"/>
          <w:szCs w:val="24"/>
          <w:lang w:eastAsia="ko-KR"/>
        </w:rPr>
        <w:t>4</w:t>
      </w:r>
      <w:r w:rsidR="00660ACE" w:rsidRPr="00660ACE">
        <w:rPr>
          <w:rFonts w:asciiTheme="majorHAnsi" w:hAnsiTheme="majorHAnsi"/>
          <w:sz w:val="24"/>
          <w:szCs w:val="24"/>
        </w:rPr>
        <w:t>. Схема общего вида.</w:t>
      </w:r>
    </w:p>
    <w:p w:rsidR="00660ACE" w:rsidRPr="00660ACE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660ACE" w:rsidTr="00C102D6">
        <w:tc>
          <w:tcPr>
            <w:tcW w:w="5238" w:type="dxa"/>
          </w:tcPr>
          <w:p w:rsidR="00660ACE" w:rsidRPr="00C102D6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 (мин):</w:t>
            </w:r>
          </w:p>
          <w:p w:rsidR="00660ACE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C102D6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C102D6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0E2D76" w:rsidRDefault="00E95950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="00D22161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</w:p>
          <w:p w:rsidR="00FE2E4B" w:rsidRPr="00E95950" w:rsidRDefault="00E95950" w:rsidP="009F3D4D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C102D6" w:rsidRDefault="00FE2E4B" w:rsidP="009F28B7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2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</w:rPr>
              <w:t>5 об/мин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C102D6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C102D6" w:rsidRDefault="00651AFE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3.9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C102D6" w:rsidRPr="00C102D6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C102D6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C102D6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0ACE" w:rsidRPr="00C102D6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пульт управления на опорной раме или дистанционный пульт</w:t>
            </w:r>
          </w:p>
          <w:p w:rsidR="00C102D6" w:rsidRPr="00C102D6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пульт управления на опорной раме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C102D6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гидравлический, электрический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lastRenderedPageBreak/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E95950" w:rsidRDefault="00651AFE" w:rsidP="00651AF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5.3</w:t>
            </w:r>
          </w:p>
        </w:tc>
      </w:tr>
    </w:tbl>
    <w:p w:rsidR="00BF293A" w:rsidRPr="00E95950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C102D6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02D6">
        <w:rPr>
          <w:rFonts w:asciiTheme="majorHAnsi" w:hAnsiTheme="majorHAnsi"/>
          <w:b/>
          <w:sz w:val="28"/>
          <w:szCs w:val="28"/>
        </w:rPr>
        <w:t>ТЕХНИЧЕСКИЕ ДАННЫЕ И ХАРАКТЕРИСТИКИ СБОРОЧНЫХ УЗЛОВ И ДЕТАЛЕЙ</w:t>
      </w:r>
    </w:p>
    <w:p w:rsidR="00C102D6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C102D6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Гидронасос</w:t>
      </w:r>
    </w:p>
    <w:p w:rsidR="00C102D6" w:rsidRPr="00C102D6" w:rsidRDefault="00C102D6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Гидромоторы: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CA692B" w:rsidRPr="00C102D6" w:rsidTr="00C102D6">
        <w:tc>
          <w:tcPr>
            <w:tcW w:w="3492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A692B" w:rsidRPr="00C102D6" w:rsidRDefault="00CA692B" w:rsidP="00DC4AB2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JMF-47</w:t>
            </w:r>
          </w:p>
        </w:tc>
        <w:tc>
          <w:tcPr>
            <w:tcW w:w="3493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CA692B" w:rsidRPr="00C102D6" w:rsidTr="00C102D6">
        <w:tc>
          <w:tcPr>
            <w:tcW w:w="3492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A692B" w:rsidRPr="00C102D6" w:rsidRDefault="00CA692B" w:rsidP="00DC4AB2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147</w:t>
            </w:r>
          </w:p>
        </w:tc>
        <w:tc>
          <w:tcPr>
            <w:tcW w:w="3493" w:type="dxa"/>
          </w:tcPr>
          <w:p w:rsidR="00CA692B" w:rsidRPr="00C102D6" w:rsidRDefault="00CA692B" w:rsidP="009F28B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CA692B" w:rsidRPr="00C102D6" w:rsidTr="00C102D6">
        <w:tc>
          <w:tcPr>
            <w:tcW w:w="3492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C102D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C102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A692B" w:rsidRPr="00C102D6" w:rsidRDefault="00CA692B" w:rsidP="00DC4A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.6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210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</w:tcPr>
          <w:p w:rsidR="00CA692B" w:rsidRPr="00C102D6" w:rsidRDefault="00CA692B" w:rsidP="009F28B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CA692B" w:rsidRPr="00C102D6" w:rsidTr="00C102D6">
        <w:tc>
          <w:tcPr>
            <w:tcW w:w="3492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A692B" w:rsidRPr="00C102D6" w:rsidRDefault="00CA692B" w:rsidP="00DC4A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209.4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2000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</w:tcPr>
          <w:p w:rsidR="00CA692B" w:rsidRPr="00C102D6" w:rsidRDefault="00CA692B" w:rsidP="009F28B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CA692B" w:rsidRPr="00C102D6" w:rsidTr="00C102D6">
        <w:tc>
          <w:tcPr>
            <w:tcW w:w="3492" w:type="dxa"/>
          </w:tcPr>
          <w:p w:rsidR="00CA692B" w:rsidRPr="00C102D6" w:rsidRDefault="00CA692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A692B" w:rsidRPr="00C102D6" w:rsidRDefault="00CA692B" w:rsidP="00DC4AB2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84.6</w:t>
            </w:r>
          </w:p>
        </w:tc>
        <w:tc>
          <w:tcPr>
            <w:tcW w:w="3493" w:type="dxa"/>
          </w:tcPr>
          <w:p w:rsidR="00CA692B" w:rsidRPr="00C102D6" w:rsidRDefault="00CA692B" w:rsidP="00CA692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C102D6" w:rsidRPr="0052021E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7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0E2D76" w:rsidRDefault="0012162D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</w:t>
            </w:r>
            <w:r w:rsidR="00A373E2" w:rsidRPr="000E2D76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0E2D76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0E2D76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0E2D76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0E2D76" w:rsidRDefault="0012162D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90/90</w:t>
            </w:r>
          </w:p>
        </w:tc>
        <w:tc>
          <w:tcPr>
            <w:tcW w:w="2268" w:type="dxa"/>
          </w:tcPr>
          <w:p w:rsidR="00A373E2" w:rsidRPr="000E2D76" w:rsidRDefault="00DC4AB2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150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0E2D76" w:rsidRDefault="0012162D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65/60</w:t>
            </w:r>
          </w:p>
        </w:tc>
        <w:tc>
          <w:tcPr>
            <w:tcW w:w="2268" w:type="dxa"/>
          </w:tcPr>
          <w:p w:rsidR="00A373E2" w:rsidRPr="000E2D76" w:rsidRDefault="00DC4AB2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90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0E2D76" w:rsidRDefault="00AF6E36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6300</w:t>
            </w:r>
          </w:p>
        </w:tc>
        <w:tc>
          <w:tcPr>
            <w:tcW w:w="2268" w:type="dxa"/>
          </w:tcPr>
          <w:p w:rsidR="00A373E2" w:rsidRPr="000E2D76" w:rsidRDefault="00DC4AB2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860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0E2D76" w:rsidRDefault="00DC4AB2" w:rsidP="00DC4AB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59.8</w:t>
            </w:r>
            <w:r w:rsidR="0012162D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69.4</w:t>
            </w:r>
          </w:p>
        </w:tc>
        <w:tc>
          <w:tcPr>
            <w:tcW w:w="2268" w:type="dxa"/>
          </w:tcPr>
          <w:p w:rsidR="00A373E2" w:rsidRPr="000E2D76" w:rsidRDefault="00DC4AB2" w:rsidP="00DC4A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444.6</w:t>
            </w:r>
            <w:r w:rsidR="00A373E2" w:rsidRPr="000E2D7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222.3</w:t>
            </w:r>
            <w:r w:rsidR="00A373E2" w:rsidRPr="000E2D76">
              <w:rPr>
                <w:rFonts w:asciiTheme="majorHAnsi" w:hAnsiTheme="majorHAnsi"/>
                <w:sz w:val="24"/>
                <w:szCs w:val="24"/>
              </w:rPr>
              <w:t>х2)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0E2D76" w:rsidRDefault="00DC4AB2" w:rsidP="00DC4AB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125.0</w:t>
            </w:r>
            <w:r w:rsidR="0012162D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125.0</w:t>
            </w:r>
          </w:p>
        </w:tc>
        <w:tc>
          <w:tcPr>
            <w:tcW w:w="2268" w:type="dxa"/>
          </w:tcPr>
          <w:p w:rsidR="00A373E2" w:rsidRPr="000E2D76" w:rsidRDefault="00DC4AB2" w:rsidP="00DC4AB2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694.8</w:t>
            </w:r>
            <w:r w:rsidR="00A373E2" w:rsidRPr="000E2D7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347.4</w:t>
            </w:r>
            <w:r w:rsidR="00A373E2" w:rsidRPr="000E2D76">
              <w:rPr>
                <w:rFonts w:asciiTheme="majorHAnsi" w:hAnsiTheme="majorHAnsi"/>
                <w:sz w:val="24"/>
                <w:szCs w:val="24"/>
              </w:rPr>
              <w:t>х2)</w:t>
            </w:r>
          </w:p>
        </w:tc>
      </w:tr>
      <w:tr w:rsidR="00CD3A38" w:rsidTr="003B3CC4">
        <w:tc>
          <w:tcPr>
            <w:tcW w:w="5920" w:type="dxa"/>
            <w:gridSpan w:val="2"/>
          </w:tcPr>
          <w:p w:rsidR="00CD3A38" w:rsidRPr="00CD3A38" w:rsidRDefault="00CD3A38" w:rsidP="003B3C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Номинальное давление рабочей жидкости, </w:t>
            </w:r>
            <w:r w:rsidR="003B3CC4"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12162D" w:rsidRDefault="00CD3A38" w:rsidP="009F28B7">
            <w:pPr>
              <w:rPr>
                <w:rFonts w:asciiTheme="majorHAnsi" w:hAnsiTheme="majorHAnsi"/>
                <w:sz w:val="24"/>
                <w:szCs w:val="24"/>
              </w:rPr>
            </w:pPr>
            <w:r w:rsidRPr="0012162D">
              <w:rPr>
                <w:rFonts w:asciiTheme="majorHAnsi" w:hAnsiTheme="majorHAnsi"/>
                <w:sz w:val="24"/>
                <w:szCs w:val="24"/>
              </w:rPr>
              <w:t>214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1216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3A38" w:rsidRDefault="00CD3A38" w:rsidP="009F28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11</w:t>
            </w:r>
          </w:p>
        </w:tc>
        <w:tc>
          <w:tcPr>
            <w:tcW w:w="2268" w:type="dxa"/>
          </w:tcPr>
          <w:p w:rsidR="00A373E2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13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>
              <w:rPr>
                <w:rFonts w:asciiTheme="majorHAnsi" w:hAnsiTheme="majorHAnsi"/>
                <w:sz w:val="24"/>
                <w:szCs w:val="24"/>
              </w:rPr>
              <w:t>вухсторо</w:t>
            </w:r>
            <w:r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B100F5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68" w:type="dxa"/>
          </w:tcPr>
          <w:p w:rsidR="00A373E2" w:rsidRPr="00B100F5" w:rsidRDefault="00B100F5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50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B100F5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2268" w:type="dxa"/>
          </w:tcPr>
          <w:p w:rsidR="00A373E2" w:rsidRPr="00B100F5" w:rsidRDefault="00B100F5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30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B100F5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705</w:t>
            </w:r>
          </w:p>
        </w:tc>
        <w:tc>
          <w:tcPr>
            <w:tcW w:w="2268" w:type="dxa"/>
          </w:tcPr>
          <w:p w:rsidR="004306B0" w:rsidRPr="00B100F5" w:rsidRDefault="004306B0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1860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B100F5" w:rsidRDefault="00B100F5" w:rsidP="00B100F5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131.2(65.6</w:t>
            </w:r>
            <w:r w:rsidR="004535F8" w:rsidRPr="00B100F5">
              <w:rPr>
                <w:rFonts w:asciiTheme="majorHAnsi" w:hAnsiTheme="majorHAnsi"/>
                <w:sz w:val="24"/>
                <w:szCs w:val="24"/>
              </w:rPr>
              <w:t>х</w:t>
            </w: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A373E2" w:rsidRPr="00B100F5" w:rsidRDefault="00B100F5" w:rsidP="009F28B7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41.0(20.5</w:t>
            </w:r>
            <w:r w:rsidRPr="00B100F5">
              <w:rPr>
                <w:rFonts w:asciiTheme="majorHAnsi" w:hAnsiTheme="majorHAnsi"/>
                <w:sz w:val="24"/>
                <w:szCs w:val="24"/>
              </w:rPr>
              <w:t>х</w:t>
            </w: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0E2D76" w:rsidRDefault="00B100F5" w:rsidP="00B100F5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257.4(128.7</w:t>
            </w:r>
            <w:r w:rsidR="004535F8" w:rsidRPr="000E2D76"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A373E2" w:rsidRPr="000E2D76" w:rsidRDefault="00B100F5" w:rsidP="009F28B7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64.2(32.1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CD3A38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CD3A38" w:rsidRDefault="00CD3A3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CD3A38" w:rsidRDefault="001D2D6B" w:rsidP="009F28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D3A38" w:rsidRDefault="001D2D6B" w:rsidP="009F28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15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054336" w:rsidRDefault="008C7D34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</w:t>
            </w:r>
            <w:r w:rsidR="00054336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задних опор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0E2D7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0E2D76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0E2D76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0E2D76" w:rsidRDefault="000F279A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</w:t>
            </w:r>
            <w:r w:rsidR="00054336" w:rsidRPr="000E2D7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1504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54336" w:rsidRPr="000E2D76" w:rsidRDefault="00B100F5" w:rsidP="000F279A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92.6(46.3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B100F5" w:rsidP="00D2216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25.0(12.5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54336" w:rsidRPr="000E2D76" w:rsidRDefault="00B100F5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144.8(72.4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0E2D76" w:rsidRDefault="00B100F5" w:rsidP="00D2216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41.0(20.5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1D2D6B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Default="001D2D6B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Default="001D2D6B" w:rsidP="009F28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Default="001D2D6B" w:rsidP="009F28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9F28B7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BF293A" w:rsidRPr="00C102D6" w:rsidRDefault="00BF293A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P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1D2D6B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t>Схемы.</w:t>
      </w:r>
    </w:p>
    <w:p w:rsidR="001D2D6B" w:rsidRPr="001D2D6B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1D2D6B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595275" w:rsidRDefault="005834C7" w:rsidP="00595275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5834C7">
        <w:rPr>
          <w:rFonts w:asciiTheme="majorHAnsi" w:eastAsia="맑은 고딕" w:hAnsiTheme="majorHAnsi"/>
          <w:noProof/>
          <w:sz w:val="16"/>
          <w:szCs w:val="16"/>
          <w:lang w:val="en-US" w:eastAsia="ko-KR"/>
        </w:rPr>
        <w:drawing>
          <wp:inline distT="0" distB="0" distL="0" distR="0">
            <wp:extent cx="5943600" cy="6101080"/>
            <wp:effectExtent l="19050" t="0" r="0" b="0"/>
            <wp:docPr id="24" name="그림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815" t="4284" r="23952" b="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t>Рис. 4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 xml:space="preserve">КМУ 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Pr="000E2D76">
        <w:rPr>
          <w:rFonts w:asciiTheme="majorHAnsi" w:hAnsiTheme="majorHAnsi"/>
          <w:sz w:val="24"/>
          <w:szCs w:val="24"/>
        </w:rPr>
        <w:t>272</w:t>
      </w:r>
      <w:r w:rsidR="00824DF8" w:rsidRPr="000E2D76">
        <w:rPr>
          <w:rFonts w:asciiTheme="majorHAnsi" w:hAnsiTheme="majorHAnsi" w:hint="eastAsia"/>
          <w:sz w:val="24"/>
          <w:szCs w:val="24"/>
          <w:lang w:eastAsia="ko-KR"/>
        </w:rPr>
        <w:t>4</w:t>
      </w:r>
      <w:r w:rsidRPr="001D2D6B">
        <w:rPr>
          <w:rFonts w:asciiTheme="majorHAnsi" w:hAnsiTheme="majorHAnsi"/>
          <w:sz w:val="24"/>
          <w:szCs w:val="24"/>
        </w:rPr>
        <w:t>. Схема электрическая принципиальная.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E51E90" w:rsidRDefault="001D2D6B" w:rsidP="001D2D6B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t>Перечень элементов электрооборудования</w:t>
      </w:r>
    </w:p>
    <w:p w:rsidR="001D2D6B" w:rsidRPr="00E51E90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1D2D6B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</w:tcBorders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1D2D6B" w:rsidRPr="000E2D76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Выключатель рабочего освещения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1D2D6B" w:rsidRPr="000E2D76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S306232A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Кнопочный выключатель (сигнал)</w:t>
            </w:r>
          </w:p>
        </w:tc>
        <w:tc>
          <w:tcPr>
            <w:tcW w:w="1459" w:type="dxa"/>
          </w:tcPr>
          <w:p w:rsidR="001D2D6B" w:rsidRPr="000E2D76" w:rsidRDefault="00595275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S306233A</w:t>
            </w:r>
          </w:p>
        </w:tc>
        <w:tc>
          <w:tcPr>
            <w:tcW w:w="1501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Фонарь рабочего освещения</w:t>
            </w:r>
          </w:p>
        </w:tc>
        <w:tc>
          <w:tcPr>
            <w:tcW w:w="1459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S300644A</w:t>
            </w:r>
          </w:p>
        </w:tc>
        <w:tc>
          <w:tcPr>
            <w:tcW w:w="1501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1D2D6B" w:rsidRPr="00E565CE" w:rsidRDefault="00E565CE" w:rsidP="00E565CE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Переключатель крышки</w:t>
            </w:r>
          </w:p>
        </w:tc>
        <w:tc>
          <w:tcPr>
            <w:tcW w:w="1459" w:type="dxa"/>
          </w:tcPr>
          <w:p w:rsidR="001D2D6B" w:rsidRPr="000E2D76" w:rsidRDefault="006400DF" w:rsidP="006400D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S306234A</w:t>
            </w:r>
          </w:p>
        </w:tc>
        <w:tc>
          <w:tcPr>
            <w:tcW w:w="1501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Держатель предохранителя</w:t>
            </w:r>
          </w:p>
        </w:tc>
        <w:tc>
          <w:tcPr>
            <w:tcW w:w="1459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S306235A</w:t>
            </w:r>
          </w:p>
        </w:tc>
        <w:tc>
          <w:tcPr>
            <w:tcW w:w="1501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1D2D6B" w:rsidRPr="000E2D76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1D2D6B" w:rsidRPr="000E2D76" w:rsidRDefault="006400DF" w:rsidP="006400D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S306237A</w:t>
            </w:r>
          </w:p>
        </w:tc>
        <w:tc>
          <w:tcPr>
            <w:tcW w:w="1501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0E2D76" w:rsidRDefault="00E51E90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мм</w:t>
            </w:r>
            <w:r w:rsidRPr="000E2D7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="006400DF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0.9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60" w:type="dxa"/>
          </w:tcPr>
          <w:p w:rsidR="001D2D6B" w:rsidRPr="000E2D76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S306236A</w:t>
            </w:r>
          </w:p>
        </w:tc>
        <w:tc>
          <w:tcPr>
            <w:tcW w:w="1501" w:type="dxa"/>
          </w:tcPr>
          <w:p w:rsidR="001D2D6B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0E2D76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мм</w:t>
            </w:r>
            <w:r w:rsidRPr="000E2D7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E51E90" w:rsidRPr="00E51E90" w:rsidTr="005834C7">
        <w:tc>
          <w:tcPr>
            <w:tcW w:w="1643" w:type="dxa"/>
          </w:tcPr>
          <w:p w:rsidR="00E51E90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60" w:type="dxa"/>
          </w:tcPr>
          <w:p w:rsidR="00E51E90" w:rsidRPr="000E2D76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E51E90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W306884A</w:t>
            </w:r>
          </w:p>
        </w:tc>
        <w:tc>
          <w:tcPr>
            <w:tcW w:w="1501" w:type="dxa"/>
          </w:tcPr>
          <w:p w:rsidR="00E51E90" w:rsidRPr="000E2D76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E51E90" w:rsidRPr="000E2D76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мм</w:t>
            </w:r>
            <w:r w:rsidRPr="000E2D7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E2D76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6.5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5834C7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4C7" w:rsidRPr="00E51E90" w:rsidTr="005834C7">
        <w:tc>
          <w:tcPr>
            <w:tcW w:w="1643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4C7" w:rsidRPr="00E51E90" w:rsidTr="005834C7">
        <w:tc>
          <w:tcPr>
            <w:tcW w:w="1643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4C7" w:rsidRPr="00E51E90" w:rsidTr="005834C7">
        <w:tc>
          <w:tcPr>
            <w:tcW w:w="1643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4C7" w:rsidRPr="00E51E90" w:rsidTr="005834C7">
        <w:tc>
          <w:tcPr>
            <w:tcW w:w="1643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5834C7" w:rsidRPr="00E51E90" w:rsidRDefault="005834C7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2D6B" w:rsidRPr="00E51E90" w:rsidRDefault="00E51E90" w:rsidP="00E51E9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lastRenderedPageBreak/>
        <w:t>Схема гидравлическая принципиальная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8C7D34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78277DAD" wp14:editId="1E0D49B0">
            <wp:extent cx="5467350" cy="6629400"/>
            <wp:effectExtent l="0" t="0" r="0" b="0"/>
            <wp:docPr id="43" name="그림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401F3C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1E90">
        <w:rPr>
          <w:rFonts w:asciiTheme="majorHAnsi" w:hAnsiTheme="majorHAnsi"/>
          <w:b/>
          <w:sz w:val="24"/>
          <w:szCs w:val="24"/>
        </w:rPr>
        <w:t>Рис. 5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КМУ модели </w:t>
      </w:r>
      <w:r w:rsidRPr="000E2D76">
        <w:rPr>
          <w:rFonts w:asciiTheme="majorHAnsi" w:hAnsiTheme="majorHAnsi"/>
          <w:sz w:val="24"/>
          <w:szCs w:val="24"/>
          <w:lang w:val="en-US"/>
        </w:rPr>
        <w:t>SS</w:t>
      </w:r>
      <w:r w:rsidRPr="000E2D76">
        <w:rPr>
          <w:rFonts w:asciiTheme="majorHAnsi" w:hAnsiTheme="majorHAnsi"/>
          <w:sz w:val="24"/>
          <w:szCs w:val="24"/>
        </w:rPr>
        <w:t>272</w:t>
      </w:r>
      <w:r w:rsidR="00824DF8" w:rsidRPr="000E2D76">
        <w:rPr>
          <w:rFonts w:asciiTheme="majorHAnsi" w:hAnsiTheme="majorHAnsi" w:hint="eastAsia"/>
          <w:sz w:val="24"/>
          <w:szCs w:val="24"/>
          <w:lang w:eastAsia="ko-KR"/>
        </w:rPr>
        <w:t>4</w:t>
      </w:r>
      <w:r w:rsidRPr="000E2D7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гидравлическая принципиальная.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lastRenderedPageBreak/>
        <w:t>3.2.2.1 Перечень элементов гидрооборудования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665"/>
        <w:gridCol w:w="2749"/>
        <w:gridCol w:w="1281"/>
        <w:gridCol w:w="1501"/>
        <w:gridCol w:w="1802"/>
      </w:tblGrid>
      <w:tr w:rsidR="00E51E90" w:rsidRPr="00E51E90" w:rsidTr="00E51E90">
        <w:tc>
          <w:tcPr>
            <w:tcW w:w="14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2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51458E" w:rsidRPr="00E51E90" w:rsidTr="00E51E90">
        <w:tc>
          <w:tcPr>
            <w:tcW w:w="1479" w:type="dxa"/>
            <w:tcBorders>
              <w:top w:val="single" w:sz="12" w:space="0" w:color="000000" w:themeColor="text1"/>
            </w:tcBorders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12" w:space="0" w:color="000000" w:themeColor="text1"/>
            </w:tcBorders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 w:themeColor="text1"/>
            </w:tcBorders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Предохранительный  клапан</w:t>
            </w:r>
          </w:p>
        </w:tc>
        <w:tc>
          <w:tcPr>
            <w:tcW w:w="1281" w:type="dxa"/>
            <w:tcBorders>
              <w:top w:val="single" w:sz="12" w:space="0" w:color="000000" w:themeColor="text1"/>
            </w:tcBorders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4</w:t>
            </w:r>
            <w:r w:rsidR="0051458E" w:rsidRPr="006A047F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12" w:space="0" w:color="000000" w:themeColor="text1"/>
            </w:tcBorders>
          </w:tcPr>
          <w:p w:rsidR="0051458E" w:rsidRPr="006A047F" w:rsidRDefault="008C7D34" w:rsidP="008C7D34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210</w:t>
            </w: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Bar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Предохранительный   клапан</w:t>
            </w:r>
          </w:p>
        </w:tc>
        <w:tc>
          <w:tcPr>
            <w:tcW w:w="128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8S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6A047F" w:rsidRDefault="008C7D34" w:rsidP="00824DF8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180 Bar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Поворотная колонна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02" w:type="dxa"/>
          </w:tcPr>
          <w:p w:rsidR="0051458E" w:rsidRPr="006A047F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128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DER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4.5:1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1281" w:type="dxa"/>
          </w:tcPr>
          <w:p w:rsidR="0051458E" w:rsidRPr="0052021E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ST850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1281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TELE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3:1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Гидромотор механизма  поворота</w:t>
            </w:r>
          </w:p>
        </w:tc>
        <w:tc>
          <w:tcPr>
            <w:tcW w:w="1281" w:type="dxa"/>
          </w:tcPr>
          <w:p w:rsidR="0051458E" w:rsidRPr="0052021E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JMF-47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Привод  грузовой  лебедки</w:t>
            </w:r>
          </w:p>
        </w:tc>
        <w:tc>
          <w:tcPr>
            <w:tcW w:w="1281" w:type="dxa"/>
          </w:tcPr>
          <w:p w:rsidR="0051458E" w:rsidRPr="0052021E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St705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St1860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0E2D76" w:rsidRPr="006A047F" w:rsidRDefault="008C7D34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Клапан  трехходовой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02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PT 3/4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749" w:type="dxa"/>
          </w:tcPr>
          <w:p w:rsidR="000E2D76" w:rsidRPr="006A047F" w:rsidRDefault="008C7D34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6A047F" w:rsidRDefault="008C7D34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St510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51458E" w:rsidRPr="006A047F" w:rsidRDefault="006A047F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51458E" w:rsidP="001F1ED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65" w:type="dxa"/>
          </w:tcPr>
          <w:p w:rsidR="0051458E" w:rsidRPr="006A047F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749" w:type="dxa"/>
          </w:tcPr>
          <w:p w:rsidR="0051458E" w:rsidRPr="006A047F" w:rsidRDefault="008C7D34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1281" w:type="dxa"/>
          </w:tcPr>
          <w:p w:rsidR="0051458E" w:rsidRPr="006A047F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51458E" w:rsidRPr="006A047F" w:rsidRDefault="006A047F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A047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2" w:type="dxa"/>
          </w:tcPr>
          <w:p w:rsidR="0051458E" w:rsidRPr="006A047F" w:rsidRDefault="006A047F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6A047F">
              <w:rPr>
                <w:rFonts w:asciiTheme="majorHAnsi" w:hAnsiTheme="majorHAnsi"/>
                <w:sz w:val="24"/>
                <w:szCs w:val="24"/>
                <w:lang w:val="en-US"/>
              </w:rPr>
              <w:t>St1504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E51E90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401F3C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51458E" w:rsidRPr="00401F3C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51458E" w:rsidRPr="00E51E90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E51E90" w:rsidRDefault="0051458E" w:rsidP="00C044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417798" w:rsidRDefault="0051458E" w:rsidP="00C0441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51458E" w:rsidRPr="00417798" w:rsidRDefault="0051458E" w:rsidP="00C0441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51458E" w:rsidRPr="00417798" w:rsidRDefault="0051458E" w:rsidP="00C0441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51458E" w:rsidRPr="00401F3C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458E" w:rsidRPr="00E51E90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1E90" w:rsidRDefault="00417798" w:rsidP="00417798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Схема кинематическая</w:t>
      </w:r>
    </w:p>
    <w:p w:rsidR="00417798" w:rsidRDefault="00417798" w:rsidP="00417798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417798" w:rsidRDefault="00417798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417798" w:rsidRPr="00567CD9" w:rsidRDefault="00E1067A" w:rsidP="00E1067A">
      <w:pPr>
        <w:spacing w:after="0" w:line="240" w:lineRule="auto"/>
        <w:jc w:val="center"/>
        <w:rPr>
          <w:rFonts w:asciiTheme="majorHAnsi" w:eastAsia="맑은 고딕" w:hAnsiTheme="majorHAnsi"/>
          <w:i/>
          <w:sz w:val="21"/>
          <w:szCs w:val="21"/>
          <w:lang w:eastAsia="ko-KR"/>
        </w:rPr>
      </w:pP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4C659" wp14:editId="70CA073E">
                <wp:simplePos x="0" y="0"/>
                <wp:positionH relativeFrom="column">
                  <wp:posOffset>2256790</wp:posOffset>
                </wp:positionH>
                <wp:positionV relativeFrom="paragraph">
                  <wp:posOffset>268605</wp:posOffset>
                </wp:positionV>
                <wp:extent cx="0" cy="413385"/>
                <wp:effectExtent l="38100" t="38100" r="57150" b="2476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9A78" id="AutoShape 35" o:spid="_x0000_s1026" type="#_x0000_t32" style="position:absolute;left:0;text-align:left;margin-left:177.7pt;margin-top:21.15pt;width:0;height:32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">
                <v:stroke endarrow="classic" endarrowlength="long"/>
              </v:shape>
            </w:pict>
          </mc:Fallback>
        </mc:AlternateContent>
      </w:r>
      <w:r>
        <w:rPr>
          <w:rFonts w:asciiTheme="majorHAnsi" w:eastAsia="바탕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204DE" wp14:editId="4B4186A6">
                <wp:simplePos x="0" y="0"/>
                <wp:positionH relativeFrom="column">
                  <wp:posOffset>1994535</wp:posOffset>
                </wp:positionH>
                <wp:positionV relativeFrom="paragraph">
                  <wp:posOffset>681990</wp:posOffset>
                </wp:positionV>
                <wp:extent cx="1230630" cy="297815"/>
                <wp:effectExtent l="0" t="0" r="26670" b="2603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B2" w:rsidRPr="00567CD9" w:rsidRDefault="00DC4AB2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DC4AB2" w:rsidRPr="00567CD9" w:rsidRDefault="00DC4AB2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гидроцилиндра 2-й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04DE" id="Rectangle 32" o:spid="_x0000_s1028" style="position:absolute;left:0;text-align:left;margin-left:157.05pt;margin-top:53.7pt;width:96.9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dBKA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">
                <v:textbox>
                  <w:txbxContent>
                    <w:p w:rsidR="00DC4AB2" w:rsidRPr="00567CD9" w:rsidRDefault="00DC4AB2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DC4AB2" w:rsidRPr="00567CD9" w:rsidRDefault="00DC4AB2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гидроцилиндра 2-й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22603" wp14:editId="5C6915FB">
                <wp:simplePos x="0" y="0"/>
                <wp:positionH relativeFrom="column">
                  <wp:posOffset>3576320</wp:posOffset>
                </wp:positionH>
                <wp:positionV relativeFrom="paragraph">
                  <wp:posOffset>627380</wp:posOffset>
                </wp:positionV>
                <wp:extent cx="1230630" cy="297815"/>
                <wp:effectExtent l="0" t="0" r="26670" b="2603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B2" w:rsidRPr="00567CD9" w:rsidRDefault="00DC4AB2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DC4AB2" w:rsidRPr="00567CD9" w:rsidRDefault="00DC4AB2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 xml:space="preserve">гидроцилиндра </w:t>
                            </w:r>
                            <w:r w:rsidRPr="00567CD9">
                              <w:rPr>
                                <w:rFonts w:asciiTheme="majorHAnsi" w:eastAsia="맑은 고딕" w:hAnsiTheme="majorHAnsi" w:hint="eastAsia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3</w:t>
                            </w: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2603" id="Rectangle 33" o:spid="_x0000_s1029" style="position:absolute;left:0;text-align:left;margin-left:281.6pt;margin-top:49.4pt;width:96.9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IKwIAAFA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">
                <v:textbox>
                  <w:txbxContent>
                    <w:p w:rsidR="00DC4AB2" w:rsidRPr="00567CD9" w:rsidRDefault="00DC4AB2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DC4AB2" w:rsidRPr="00567CD9" w:rsidRDefault="00DC4AB2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 xml:space="preserve">гидроцилиндра </w:t>
                      </w:r>
                      <w:r w:rsidRPr="00567CD9">
                        <w:rPr>
                          <w:rFonts w:asciiTheme="majorHAnsi" w:eastAsia="맑은 고딕" w:hAnsiTheme="majorHAnsi" w:hint="eastAsia"/>
                          <w:i/>
                          <w:sz w:val="12"/>
                          <w:szCs w:val="12"/>
                          <w:lang w:eastAsia="ko-KR"/>
                        </w:rPr>
                        <w:t>3</w:t>
                      </w: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D36AB" wp14:editId="4CA71AF5">
                <wp:simplePos x="0" y="0"/>
                <wp:positionH relativeFrom="column">
                  <wp:posOffset>3576320</wp:posOffset>
                </wp:positionH>
                <wp:positionV relativeFrom="paragraph">
                  <wp:posOffset>268605</wp:posOffset>
                </wp:positionV>
                <wp:extent cx="0" cy="358775"/>
                <wp:effectExtent l="38100" t="38100" r="57150" b="222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640F" id="AutoShape 34" o:spid="_x0000_s1026" type="#_x0000_t32" style="position:absolute;left:0;text-align:left;margin-left:281.6pt;margin-top:21.15pt;width:0;height:28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">
                <v:stroke endarrow="classic" endarrowlength="long"/>
              </v:shape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33B796AA" wp14:editId="684BC05D">
            <wp:extent cx="5943600" cy="1801495"/>
            <wp:effectExtent l="0" t="0" r="0" b="825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98" w:rsidRDefault="00417798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A66504" w:rsidRDefault="00A66504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A66504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0E2D76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Pr="000E2D76">
        <w:rPr>
          <w:rFonts w:asciiTheme="majorHAnsi" w:eastAsia="바탕" w:hAnsiTheme="majorHAnsi"/>
          <w:sz w:val="24"/>
          <w:szCs w:val="24"/>
          <w:lang w:eastAsia="ko-KR"/>
        </w:rPr>
        <w:t>272</w:t>
      </w:r>
      <w:r w:rsidR="00824DF8" w:rsidRPr="000E2D76">
        <w:rPr>
          <w:rFonts w:asciiTheme="majorHAnsi" w:eastAsia="바탕" w:hAnsiTheme="majorHAnsi" w:hint="eastAsia"/>
          <w:sz w:val="24"/>
          <w:szCs w:val="24"/>
          <w:lang w:eastAsia="ko-KR"/>
        </w:rPr>
        <w:t>4</w:t>
      </w:r>
      <w:r w:rsidRPr="00A66504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67A" w:rsidRDefault="00E1067A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F50CB" w:rsidRDefault="004F50C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F50CB" w:rsidRDefault="004F50C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2529BB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A66504" w:rsidRDefault="00280D96" w:rsidP="00280D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75D4DAD1" wp14:editId="01DB7299">
            <wp:extent cx="5943600" cy="5139690"/>
            <wp:effectExtent l="0" t="0" r="0" b="381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1125B0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0E2D76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Pr="000E2D76">
        <w:rPr>
          <w:rFonts w:asciiTheme="majorHAnsi" w:eastAsia="바탕" w:hAnsiTheme="majorHAnsi"/>
          <w:sz w:val="24"/>
          <w:szCs w:val="24"/>
          <w:lang w:eastAsia="ko-KR"/>
        </w:rPr>
        <w:t>272</w:t>
      </w:r>
      <w:r w:rsidR="00E1067A" w:rsidRPr="000E2D76">
        <w:rPr>
          <w:rFonts w:asciiTheme="majorHAnsi" w:eastAsia="바탕" w:hAnsiTheme="majorHAnsi" w:hint="eastAsia"/>
          <w:sz w:val="24"/>
          <w:szCs w:val="24"/>
          <w:lang w:eastAsia="ko-KR"/>
        </w:rPr>
        <w:t>4</w:t>
      </w:r>
      <w:r w:rsidRPr="00A66504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AF6E36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A66504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Лебедка главного подъема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D80098" w:rsidRDefault="00D80098" w:rsidP="00D80098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19x7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0E2D76" w:rsidRDefault="00D80098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0E2D76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Pr="00A66504" w:rsidRDefault="00A66504" w:rsidP="00A6650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Временное сопротивление проволок разрыву, Н/мм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0E2D76" w:rsidRDefault="00A66504" w:rsidP="006A047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hAnsiTheme="majorHAnsi"/>
                <w:sz w:val="24"/>
                <w:szCs w:val="24"/>
              </w:rPr>
              <w:t>1</w:t>
            </w:r>
            <w:r w:rsidR="002529BB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6A047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2529BB"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0E2D76" w:rsidRDefault="000D26E2" w:rsidP="006A047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6A047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7510</w:t>
            </w:r>
          </w:p>
        </w:tc>
      </w:tr>
      <w:tr w:rsidR="00A66504" w:rsidTr="001125B0">
        <w:tc>
          <w:tcPr>
            <w:tcW w:w="3936" w:type="dxa"/>
            <w:vMerge w:val="restart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D21DFA" w:rsidRPr="000E2D76" w:rsidRDefault="006A047F" w:rsidP="002529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5.97</w:t>
            </w:r>
          </w:p>
        </w:tc>
      </w:tr>
      <w:tr w:rsidR="00A66504" w:rsidTr="001125B0">
        <w:tc>
          <w:tcPr>
            <w:tcW w:w="3936" w:type="dxa"/>
            <w:vMerge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0E2D76" w:rsidRDefault="002529BB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светлая</w:t>
            </w:r>
          </w:p>
        </w:tc>
      </w:tr>
    </w:tbl>
    <w:p w:rsidR="00A66504" w:rsidRP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125B0">
        <w:rPr>
          <w:rFonts w:asciiTheme="majorHAnsi" w:hAnsiTheme="majorHAnsi"/>
          <w:b/>
          <w:sz w:val="24"/>
          <w:szCs w:val="24"/>
        </w:rPr>
        <w:t>Грузозахватные органы</w:t>
      </w: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Механизм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810826" w:rsidRDefault="00810826" w:rsidP="001125B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Default="001848E0" w:rsidP="001848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10.0</w:t>
            </w: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Default="00280D96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5B689FCD" wp14:editId="57C767E5">
                  <wp:extent cx="1337144" cy="360000"/>
                  <wp:effectExtent l="0" t="0" r="0" b="254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1125B0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AC5576" w:rsidRDefault="009527C7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7218A42" wp14:editId="6E3C5061">
            <wp:extent cx="5021317" cy="4256854"/>
            <wp:effectExtent l="0" t="0" r="8255" b="0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2955" cy="42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B0" w:rsidRP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2021E" w:rsidRDefault="0052021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2021E" w:rsidRDefault="0052021E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9527C7" w:rsidRDefault="009527C7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Default="001125B0" w:rsidP="001125B0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F423B" w:rsidRPr="001F423B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F423B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Default="000C1232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 w:hint="eastAsia"/>
                <w:sz w:val="24"/>
                <w:szCs w:val="24"/>
                <w:lang w:eastAsia="ko-KR"/>
              </w:rPr>
              <w:t>0.5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Sq1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1F423B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стрелы, выдвижение секций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Load limit V/V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Электрогидравлический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звуковая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044682" w:rsidRDefault="0052021E" w:rsidP="001F423B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1F423B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SS4 (</w:t>
            </w:r>
            <w:r>
              <w:rPr>
                <w:rFonts w:asciiTheme="majorHAnsi" w:hAnsiTheme="majorHAnsi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SS8 (</w:t>
            </w:r>
            <w:r>
              <w:rPr>
                <w:rFonts w:asciiTheme="majorHAnsi" w:hAnsiTheme="majorHAnsi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Контакты безопасности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044682" w:rsidTr="00044682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 (кабина, пульт управления и т.п.)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позиции на принципиальной электрической схеме</w:t>
            </w:r>
          </w:p>
        </w:tc>
      </w:tr>
      <w:tr w:rsidR="00044682" w:rsidTr="00044682"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|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---|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lastRenderedPageBreak/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 выносных опор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Фиксатор пальцевый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44682">
        <w:rPr>
          <w:rFonts w:asciiTheme="majorHAnsi" w:hAnsiTheme="majorHAnsi"/>
          <w:b/>
          <w:sz w:val="24"/>
          <w:szCs w:val="24"/>
        </w:rPr>
        <w:t>Кабина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предусмотрена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6F6338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F6338">
        <w:rPr>
          <w:rFonts w:asciiTheme="majorHAnsi" w:hAnsiTheme="majorHAnsi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6F6338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6B6BD3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B6BD3">
        <w:rPr>
          <w:rFonts w:asciiTheme="majorHAnsi" w:hAnsiTheme="majorHAnsi"/>
          <w:b/>
          <w:sz w:val="28"/>
          <w:szCs w:val="28"/>
        </w:rPr>
        <w:t>СВИДЕТЕЛЬСТВО О ПРИЕМКЕ</w:t>
      </w:r>
    </w:p>
    <w:p w:rsidR="0039780C" w:rsidRDefault="0039780C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837688" w:rsidRDefault="00276F81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A28D" id="AutoShape 17" o:spid="_x0000_s1026" type="#_x0000_t32" style="position:absolute;left:0;text-align:left;margin-left:22.6pt;margin-top:12.65pt;width:49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pCHwIAAD0EAAAOAAAAZHJzL2Uyb0RvYy54bWysU02P2jAQvVfqf7B8hyQ0s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КМУ</w:t>
      </w:r>
      <w:r w:rsidR="0039780C">
        <w:rPr>
          <w:rFonts w:asciiTheme="majorHAnsi" w:hAnsiTheme="majorHAnsi"/>
          <w:sz w:val="24"/>
          <w:szCs w:val="24"/>
        </w:rPr>
        <w:t xml:space="preserve"> </w:t>
      </w:r>
      <w:r w:rsidR="00837688">
        <w:rPr>
          <w:rFonts w:asciiTheme="majorHAnsi" w:hAnsiTheme="majorHAnsi"/>
          <w:sz w:val="24"/>
          <w:szCs w:val="24"/>
        </w:rPr>
        <w:t xml:space="preserve">   </w:t>
      </w:r>
      <w:r w:rsidR="00837688" w:rsidRPr="00837688">
        <w:rPr>
          <w:rFonts w:asciiTheme="majorHAnsi" w:hAnsiTheme="majorHAnsi"/>
          <w:sz w:val="24"/>
          <w:szCs w:val="24"/>
        </w:rPr>
        <w:t xml:space="preserve">           </w:t>
      </w:r>
      <w:r w:rsidR="00837688">
        <w:rPr>
          <w:rFonts w:asciiTheme="majorHAnsi" w:hAnsiTheme="majorHAnsi"/>
          <w:sz w:val="24"/>
          <w:szCs w:val="24"/>
        </w:rPr>
        <w:t xml:space="preserve">с гибкой канатной подвеской грузозахватного органа модель </w:t>
      </w:r>
      <w:r w:rsidR="00837688">
        <w:rPr>
          <w:rFonts w:asciiTheme="majorHAnsi" w:hAnsiTheme="majorHAnsi"/>
          <w:sz w:val="24"/>
          <w:szCs w:val="24"/>
          <w:lang w:val="en-US"/>
        </w:rPr>
        <w:t>SS</w:t>
      </w:r>
      <w:r w:rsidR="00837688" w:rsidRPr="00837688">
        <w:rPr>
          <w:rFonts w:asciiTheme="majorHAnsi" w:hAnsiTheme="majorHAnsi"/>
          <w:sz w:val="24"/>
          <w:szCs w:val="24"/>
        </w:rPr>
        <w:t>272</w:t>
      </w:r>
      <w:r w:rsidR="004F50CB">
        <w:rPr>
          <w:rFonts w:asciiTheme="majorHAnsi" w:hAnsiTheme="majorHAnsi" w:hint="eastAsia"/>
          <w:sz w:val="24"/>
          <w:szCs w:val="24"/>
          <w:lang w:eastAsia="ko-KR"/>
        </w:rPr>
        <w:t>4</w:t>
      </w:r>
    </w:p>
    <w:p w:rsidR="00837688" w:rsidRPr="009766CD" w:rsidRDefault="00276F81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73E5" id="AutoShape 20" o:spid="_x0000_s1026" type="#_x0000_t32" style="position:absolute;left:0;text-align:left;margin-left:342.6pt;margin-top:12.9pt;width:17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DuPnMu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178C" id="AutoShape 19" o:spid="_x0000_s1026" type="#_x0000_t32" style="position:absolute;left:0;text-align:left;margin-left:14.6pt;margin-top:12.9pt;width:24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RRjQYFwBcZXa2tAiPapX86zpd4eUrjqiWh6j304GkrOQkbxLCRdnoMxu+KIZxBAo&#10;EKd1bGwfIGEO6BiXcrothR89ovDxIZvlk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Default="00276F81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3A4A" id="AutoShape 22" o:spid="_x0000_s1026" type="#_x0000_t32" style="position:absolute;left:0;text-align:left;margin-left:34pt;margin-top:26.55pt;width:14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agHw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11B2" id="AutoShape 21" o:spid="_x0000_s1026" type="#_x0000_t32" style="position:absolute;left:0;text-align:left;margin-left:146.6pt;margin-top:11.1pt;width:14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GM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NR90Yw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837688" w:rsidRDefault="00276F81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139065</wp:posOffset>
                </wp:positionV>
                <wp:extent cx="1821180" cy="0"/>
                <wp:effectExtent l="10795" t="10795" r="6350" b="825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3A5C" id="AutoShape 23" o:spid="_x0000_s1026" type="#_x0000_t32" style="position:absolute;left:0;text-align:left;margin-left:324.9pt;margin-top:10.95pt;width:14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/x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mV/QoG0OcaXcGT8iPclX/azod4ukKlsiGx6i384akhOfEb1L8Rerocx++KIYxBAo&#10;ELZ1qk3vIWEP6BRIOd9I4SeHKHxMFmmSLIA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Срок службы при 1,5 сменной работе в паспортном режиме                       10                            лет.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Tr="00CE6CA3">
        <w:tc>
          <w:tcPr>
            <w:tcW w:w="5238" w:type="dxa"/>
          </w:tcPr>
          <w:p w:rsidR="00837688" w:rsidRPr="00837688" w:rsidRDefault="00837688" w:rsidP="008376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7688">
              <w:rPr>
                <w:rFonts w:asciiTheme="majorHAnsi" w:hAnsiTheme="majorHAnsi"/>
                <w:b/>
                <w:sz w:val="24"/>
                <w:szCs w:val="24"/>
              </w:rPr>
              <w:t>М.П.</w:t>
            </w: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  <w:p w:rsidR="00837688" w:rsidRDefault="00276F81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7BA7" id="AutoShape 26" o:spid="_x0000_s1026" type="#_x0000_t32" style="position:absolute;left:0;text-align:left;margin-left:59.65pt;margin-top:0;width:1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Il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LF/O8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Cl8JIl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F737" id="AutoShape 24" o:spid="_x0000_s1026" type="#_x0000_t32" style="position:absolute;left:0;text-align:left;margin-left:24.9pt;margin-top:0;width:19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tb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L+ubWx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C9F9" id="AutoShape 27" o:spid="_x0000_s1026" type="#_x0000_t32" style="position:absolute;left:0;text-align:left;margin-left:199.15pt;margin-top:0;width:22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+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"/>
                  </w:pict>
                </mc:Fallback>
              </mc:AlternateContent>
            </w: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Default="00837688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7688" w:rsidRDefault="00276F81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7074" id="AutoShape 28" o:spid="_x0000_s1026" type="#_x0000_t32" style="position:absolute;left:0;text-align:left;margin-left:1.85pt;margin-top:14.05pt;width:21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Kg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CA3" w:rsidRDefault="00276F81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8A6F" id="AutoShape 29" o:spid="_x0000_s1026" type="#_x0000_t32" style="position:absolute;left:0;text-align:left;margin-left:1.85pt;margin-top:13.1pt;width:21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Cu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6eczaJtDWCl3xndIT/JVPyv63SKpypbIhofot7OG5MRnRO9S/MVqqLIfvigGMQQK&#10;hGGdatN7SBgDOoWdnG874SeHKHxMH+bZwxJWR0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Pr="00837688" w:rsidRDefault="00CE6CA3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Pr="00837688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CE6CA3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CA3">
        <w:rPr>
          <w:rFonts w:asciiTheme="majorHAnsi" w:hAnsiTheme="majorHAnsi"/>
          <w:b/>
          <w:sz w:val="24"/>
          <w:szCs w:val="24"/>
        </w:rPr>
        <w:t>ДОКУМЕНТАЦИЯ И ПРИНАДЛЕЖНОСТИ, ПОСТАВЛЯЕМЫЕ С КМУ</w:t>
      </w:r>
    </w:p>
    <w:p w:rsidR="00CE6CA3" w:rsidRDefault="00CE6CA3" w:rsidP="00CE6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Ведомость запасных частей, инструментов и принадлежностей.</w:t>
      </w:r>
    </w:p>
    <w:p w:rsidR="0039780C" w:rsidRPr="009527C7" w:rsidRDefault="00CE6CA3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sectPr w:rsidR="0039780C" w:rsidRPr="009527C7" w:rsidSect="002E5828">
      <w:footerReference w:type="default" r:id="rId17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9C" w:rsidRDefault="008A419C" w:rsidP="005A1211">
      <w:pPr>
        <w:spacing w:after="0" w:line="240" w:lineRule="auto"/>
      </w:pPr>
      <w:r>
        <w:separator/>
      </w:r>
    </w:p>
  </w:endnote>
  <w:endnote w:type="continuationSeparator" w:id="0">
    <w:p w:rsidR="008A419C" w:rsidRDefault="008A419C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DC4AB2" w:rsidRDefault="00DC4A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AB2" w:rsidRDefault="00DC4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9C" w:rsidRDefault="008A419C" w:rsidP="005A1211">
      <w:pPr>
        <w:spacing w:after="0" w:line="240" w:lineRule="auto"/>
      </w:pPr>
      <w:r>
        <w:separator/>
      </w:r>
    </w:p>
  </w:footnote>
  <w:footnote w:type="continuationSeparator" w:id="0">
    <w:p w:rsidR="008A419C" w:rsidRDefault="008A419C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44682"/>
    <w:rsid w:val="00054336"/>
    <w:rsid w:val="000B1594"/>
    <w:rsid w:val="000B224C"/>
    <w:rsid w:val="000C1232"/>
    <w:rsid w:val="000D26E2"/>
    <w:rsid w:val="000E2D76"/>
    <w:rsid w:val="000E4A17"/>
    <w:rsid w:val="000F279A"/>
    <w:rsid w:val="001057A1"/>
    <w:rsid w:val="001125B0"/>
    <w:rsid w:val="00116685"/>
    <w:rsid w:val="0012162D"/>
    <w:rsid w:val="00183B04"/>
    <w:rsid w:val="001848E0"/>
    <w:rsid w:val="001C0A92"/>
    <w:rsid w:val="001D2D6B"/>
    <w:rsid w:val="001F1EDD"/>
    <w:rsid w:val="001F423B"/>
    <w:rsid w:val="002010B0"/>
    <w:rsid w:val="002529BB"/>
    <w:rsid w:val="00254142"/>
    <w:rsid w:val="00276F81"/>
    <w:rsid w:val="00280D96"/>
    <w:rsid w:val="002E5828"/>
    <w:rsid w:val="003128DA"/>
    <w:rsid w:val="003439A9"/>
    <w:rsid w:val="00352151"/>
    <w:rsid w:val="003820D9"/>
    <w:rsid w:val="0039780C"/>
    <w:rsid w:val="003A5D72"/>
    <w:rsid w:val="003B3CC4"/>
    <w:rsid w:val="003D6BE5"/>
    <w:rsid w:val="00401F3C"/>
    <w:rsid w:val="00417798"/>
    <w:rsid w:val="004306B0"/>
    <w:rsid w:val="004535F8"/>
    <w:rsid w:val="004F50CB"/>
    <w:rsid w:val="0051458E"/>
    <w:rsid w:val="0052021E"/>
    <w:rsid w:val="005358D0"/>
    <w:rsid w:val="00537443"/>
    <w:rsid w:val="00567CD9"/>
    <w:rsid w:val="005834C7"/>
    <w:rsid w:val="00595275"/>
    <w:rsid w:val="005A1211"/>
    <w:rsid w:val="0060015D"/>
    <w:rsid w:val="00636791"/>
    <w:rsid w:val="006400DF"/>
    <w:rsid w:val="00651AFE"/>
    <w:rsid w:val="00660ACE"/>
    <w:rsid w:val="006875D2"/>
    <w:rsid w:val="006A047F"/>
    <w:rsid w:val="006B6BD3"/>
    <w:rsid w:val="006F6338"/>
    <w:rsid w:val="00727ADE"/>
    <w:rsid w:val="007574FE"/>
    <w:rsid w:val="007B6E65"/>
    <w:rsid w:val="007E4E19"/>
    <w:rsid w:val="00810826"/>
    <w:rsid w:val="00821905"/>
    <w:rsid w:val="00824DF8"/>
    <w:rsid w:val="00830738"/>
    <w:rsid w:val="00837688"/>
    <w:rsid w:val="00883C5C"/>
    <w:rsid w:val="00897C4A"/>
    <w:rsid w:val="008A419C"/>
    <w:rsid w:val="008B7BD1"/>
    <w:rsid w:val="008C0E77"/>
    <w:rsid w:val="008C7D34"/>
    <w:rsid w:val="00945FA3"/>
    <w:rsid w:val="009527C7"/>
    <w:rsid w:val="009766CD"/>
    <w:rsid w:val="009B379A"/>
    <w:rsid w:val="009F28B7"/>
    <w:rsid w:val="009F3D4D"/>
    <w:rsid w:val="00A260A1"/>
    <w:rsid w:val="00A373E2"/>
    <w:rsid w:val="00A66504"/>
    <w:rsid w:val="00A670AE"/>
    <w:rsid w:val="00AA071E"/>
    <w:rsid w:val="00AC5576"/>
    <w:rsid w:val="00AD7437"/>
    <w:rsid w:val="00AF6E36"/>
    <w:rsid w:val="00B100F5"/>
    <w:rsid w:val="00BF293A"/>
    <w:rsid w:val="00C0441D"/>
    <w:rsid w:val="00C102D6"/>
    <w:rsid w:val="00C435C7"/>
    <w:rsid w:val="00C867FC"/>
    <w:rsid w:val="00CA692B"/>
    <w:rsid w:val="00CD3A38"/>
    <w:rsid w:val="00CD6862"/>
    <w:rsid w:val="00CE2960"/>
    <w:rsid w:val="00CE6CA3"/>
    <w:rsid w:val="00D16888"/>
    <w:rsid w:val="00D21DFA"/>
    <w:rsid w:val="00D22161"/>
    <w:rsid w:val="00D80098"/>
    <w:rsid w:val="00D9012A"/>
    <w:rsid w:val="00DC4AB2"/>
    <w:rsid w:val="00E1067A"/>
    <w:rsid w:val="00E109B2"/>
    <w:rsid w:val="00E51E90"/>
    <w:rsid w:val="00E565CE"/>
    <w:rsid w:val="00E631B8"/>
    <w:rsid w:val="00E95950"/>
    <w:rsid w:val="00F34E40"/>
    <w:rsid w:val="00F55289"/>
    <w:rsid w:val="00FD4ED0"/>
    <w:rsid w:val="00FE2E4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47AD2D1"/>
  <w15:docId w15:val="{1C5F56B5-72DF-4C8F-9A94-A48D8D1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8C8C-2F98-4511-BBFB-A46D8069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2303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13</cp:revision>
  <cp:lastPrinted>2012-08-09T00:05:00Z</cp:lastPrinted>
  <dcterms:created xsi:type="dcterms:W3CDTF">2015-07-24T07:16:00Z</dcterms:created>
  <dcterms:modified xsi:type="dcterms:W3CDTF">2020-07-24T21:57:00Z</dcterms:modified>
</cp:coreProperties>
</file>