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883C5C">
        <w:rPr>
          <w:rFonts w:asciiTheme="majorHAnsi" w:hAnsiTheme="majorHAnsi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83C5C" w:rsidTr="00A515B3">
        <w:trPr>
          <w:trHeight w:val="798"/>
        </w:trPr>
        <w:tc>
          <w:tcPr>
            <w:tcW w:w="10351" w:type="dxa"/>
          </w:tcPr>
          <w:p w:rsidR="00E42D32" w:rsidRPr="004E145F" w:rsidRDefault="00F77300" w:rsidP="00E42D32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ko-KR"/>
              </w:rPr>
            </w:pPr>
            <w:r w:rsidRPr="002D5A4D">
              <w:rPr>
                <w:rFonts w:asciiTheme="majorHAnsi" w:hAnsiTheme="majorHAnsi"/>
                <w:noProof/>
                <w:color w:val="000000" w:themeColor="text1"/>
                <w:highlight w:val="yellow"/>
                <w:lang w:val="en-US" w:eastAsia="ko-KR"/>
              </w:rPr>
              <w:drawing>
                <wp:anchor distT="0" distB="0" distL="114300" distR="114300" simplePos="0" relativeHeight="251673600" behindDoc="0" locked="0" layoutInCell="1" allowOverlap="1" wp14:anchorId="580E6B30" wp14:editId="3C32E3F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339229" cy="360000"/>
                  <wp:effectExtent l="0" t="0" r="0" b="254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D32" w:rsidRPr="004E145F">
              <w:rPr>
                <w:rFonts w:ascii="Times New Roman" w:hAnsi="Times New Roman"/>
                <w:b/>
                <w:sz w:val="20"/>
                <w:szCs w:val="20"/>
                <w:lang w:val="en-US" w:eastAsia="ko-KR"/>
              </w:rPr>
              <w:t>DY</w:t>
            </w:r>
            <w:r w:rsidR="00C81249">
              <w:rPr>
                <w:rFonts w:ascii="Times New Roman" w:hAnsi="Times New Roman"/>
                <w:b/>
                <w:sz w:val="20"/>
                <w:szCs w:val="20"/>
                <w:lang w:val="en-US" w:eastAsia="ko-KR"/>
              </w:rPr>
              <w:t xml:space="preserve"> INNOVATE</w:t>
            </w:r>
          </w:p>
          <w:p w:rsidR="00A515B3" w:rsidRPr="0009017B" w:rsidRDefault="00A515B3" w:rsidP="00A515B3">
            <w:pPr>
              <w:jc w:val="right"/>
              <w:rPr>
                <w:rFonts w:asciiTheme="majorHAnsi" w:hAnsiTheme="majorHAnsi"/>
                <w:color w:val="000000" w:themeColor="text1"/>
                <w:lang w:val="en-US" w:eastAsia="ko-KR"/>
              </w:rPr>
            </w:pPr>
            <w:r w:rsidRPr="0009017B">
              <w:rPr>
                <w:rFonts w:asciiTheme="majorHAnsi" w:hAnsiTheme="majorHAnsi" w:hint="eastAsia"/>
                <w:color w:val="000000" w:themeColor="text1"/>
                <w:lang w:val="en-US" w:eastAsia="ko-KR"/>
              </w:rPr>
              <w:t>118, 13gil, Seokam-ro, Iksan-si, Jeonrabuk-do</w:t>
            </w:r>
          </w:p>
          <w:p w:rsidR="00883C5C" w:rsidRDefault="00A515B3" w:rsidP="00A515B3">
            <w:pPr>
              <w:jc w:val="right"/>
              <w:rPr>
                <w:rFonts w:asciiTheme="majorHAnsi" w:hAnsiTheme="majorHAnsi"/>
                <w:lang w:val="en-US"/>
              </w:rPr>
            </w:pPr>
            <w:r w:rsidRPr="0009017B">
              <w:rPr>
                <w:rFonts w:asciiTheme="majorHAnsi" w:hAnsiTheme="majorHAnsi"/>
                <w:color w:val="000000" w:themeColor="text1"/>
                <w:lang w:val="en-US"/>
              </w:rPr>
              <w:t>Korea</w:t>
            </w:r>
          </w:p>
        </w:tc>
      </w:tr>
    </w:tbl>
    <w:p w:rsidR="007B6283" w:rsidRDefault="007B6283" w:rsidP="007B6283">
      <w:pPr>
        <w:spacing w:after="0" w:line="240" w:lineRule="auto"/>
        <w:ind w:left="4678"/>
        <w:jc w:val="both"/>
        <w:rPr>
          <w:rFonts w:ascii="Cambria" w:hAnsi="Cambria"/>
          <w:sz w:val="20"/>
          <w:szCs w:val="20"/>
        </w:rPr>
      </w:pPr>
    </w:p>
    <w:p w:rsidR="00883C5C" w:rsidRPr="009D17F5" w:rsidRDefault="007B6283" w:rsidP="00E42D32">
      <w:pPr>
        <w:spacing w:after="0" w:line="240" w:lineRule="auto"/>
        <w:ind w:left="4678"/>
        <w:rPr>
          <w:rFonts w:asciiTheme="majorHAnsi" w:hAnsiTheme="majorHAnsi"/>
        </w:rPr>
      </w:pPr>
      <w:r w:rsidRPr="00E42D32">
        <w:rPr>
          <w:rFonts w:ascii="Times New Roman" w:hAnsi="Times New Roman" w:cs="Times New Roman"/>
          <w:sz w:val="20"/>
          <w:szCs w:val="20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Pr="009D17F5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eastAsia="MS Mincho" w:hAnsiTheme="majorHAnsi"/>
        </w:rPr>
      </w:pPr>
    </w:p>
    <w:p w:rsidR="00E42D32" w:rsidRPr="00E42D32" w:rsidRDefault="00E42D32" w:rsidP="00883C5C">
      <w:pPr>
        <w:spacing w:after="0" w:line="240" w:lineRule="auto"/>
        <w:rPr>
          <w:rFonts w:asciiTheme="majorHAnsi" w:eastAsia="MS Mincho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4310CF" w:rsidRDefault="004310CF" w:rsidP="00883C5C">
      <w:pPr>
        <w:spacing w:after="0" w:line="240" w:lineRule="auto"/>
        <w:rPr>
          <w:rFonts w:asciiTheme="majorHAnsi" w:hAnsiTheme="majorHAnsi"/>
        </w:rPr>
      </w:pPr>
    </w:p>
    <w:p w:rsidR="004310CF" w:rsidRPr="004310CF" w:rsidRDefault="004310CF" w:rsidP="00883C5C">
      <w:pPr>
        <w:spacing w:after="0" w:line="240" w:lineRule="auto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rPr>
          <w:rFonts w:asciiTheme="majorHAnsi" w:hAnsiTheme="majorHAnsi"/>
        </w:rPr>
      </w:pPr>
    </w:p>
    <w:p w:rsidR="007B6283" w:rsidRPr="006937B1" w:rsidRDefault="007B6283" w:rsidP="007B6283">
      <w:pPr>
        <w:spacing w:after="0" w:line="240" w:lineRule="auto"/>
        <w:jc w:val="center"/>
        <w:rPr>
          <w:rFonts w:ascii="Cambria" w:hAnsi="Cambria"/>
          <w:sz w:val="48"/>
          <w:szCs w:val="48"/>
          <w:lang w:eastAsia="ko-KR"/>
        </w:rPr>
      </w:pPr>
      <w:r w:rsidRPr="006937B1">
        <w:rPr>
          <w:rFonts w:ascii="Cambria" w:hAnsi="Cambria"/>
          <w:sz w:val="48"/>
          <w:szCs w:val="48"/>
        </w:rPr>
        <w:t xml:space="preserve">КРАНОМАНИПУЛЯТОРНАЯ УСТАНОВКА </w:t>
      </w:r>
    </w:p>
    <w:p w:rsidR="007B6283" w:rsidRPr="006937B1" w:rsidRDefault="007B6283" w:rsidP="007B6283">
      <w:pPr>
        <w:spacing w:after="0" w:line="240" w:lineRule="auto"/>
        <w:jc w:val="center"/>
        <w:rPr>
          <w:rFonts w:ascii="Cambria" w:hAnsi="Cambria"/>
          <w:sz w:val="48"/>
          <w:szCs w:val="48"/>
          <w:lang w:eastAsia="ko-KR"/>
        </w:rPr>
      </w:pPr>
      <w:r w:rsidRPr="006937B1">
        <w:rPr>
          <w:rFonts w:ascii="Cambria" w:hAnsi="Cambria"/>
          <w:sz w:val="48"/>
          <w:szCs w:val="48"/>
        </w:rPr>
        <w:t xml:space="preserve">С КАНАТНОЙ ПОДВЕСКОЙ </w:t>
      </w:r>
    </w:p>
    <w:p w:rsidR="007B6283" w:rsidRPr="006937B1" w:rsidRDefault="007B6283" w:rsidP="007B6283">
      <w:pPr>
        <w:spacing w:after="0" w:line="240" w:lineRule="auto"/>
        <w:jc w:val="center"/>
        <w:rPr>
          <w:rFonts w:ascii="Cambria" w:hAnsi="Cambria"/>
          <w:sz w:val="48"/>
          <w:szCs w:val="48"/>
          <w:lang w:eastAsia="ko-KR"/>
        </w:rPr>
      </w:pPr>
      <w:r w:rsidRPr="006937B1">
        <w:rPr>
          <w:rFonts w:ascii="Cambria" w:hAnsi="Cambria"/>
          <w:sz w:val="48"/>
          <w:szCs w:val="48"/>
        </w:rPr>
        <w:t xml:space="preserve">ГРУЗОЗАХВАТНОГО </w:t>
      </w:r>
      <w:r w:rsidRPr="006D31A2">
        <w:rPr>
          <w:rFonts w:ascii="Cambria" w:hAnsi="Cambria"/>
          <w:sz w:val="48"/>
          <w:szCs w:val="48"/>
        </w:rPr>
        <w:t>МЕХАНИЗМА</w:t>
      </w:r>
    </w:p>
    <w:p w:rsidR="00883C5C" w:rsidRPr="009D17F5" w:rsidRDefault="007B6283" w:rsidP="007B6283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6937B1">
        <w:rPr>
          <w:rFonts w:ascii="Cambria" w:hAnsi="Cambria"/>
          <w:sz w:val="48"/>
          <w:szCs w:val="48"/>
        </w:rPr>
        <w:t xml:space="preserve">МОДЕЛЬ </w:t>
      </w:r>
      <w:r w:rsidR="00883C5C" w:rsidRPr="009D17F5">
        <w:rPr>
          <w:rFonts w:asciiTheme="majorHAnsi" w:hAnsiTheme="majorHAnsi"/>
          <w:b/>
          <w:sz w:val="48"/>
          <w:szCs w:val="48"/>
          <w:lang w:val="en-US"/>
        </w:rPr>
        <w:t>SS</w:t>
      </w:r>
      <w:r w:rsidR="00E73994" w:rsidRPr="009D17F5">
        <w:rPr>
          <w:rFonts w:asciiTheme="majorHAnsi" w:hAnsiTheme="majorHAnsi" w:hint="eastAsia"/>
          <w:b/>
          <w:sz w:val="48"/>
          <w:szCs w:val="48"/>
          <w:lang w:eastAsia="ko-KR"/>
        </w:rPr>
        <w:t>2036</w:t>
      </w: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  <w:sz w:val="96"/>
          <w:szCs w:val="96"/>
        </w:rPr>
      </w:pPr>
      <w:r w:rsidRPr="009D17F5">
        <w:rPr>
          <w:rFonts w:asciiTheme="majorHAnsi" w:hAnsiTheme="majorHAnsi"/>
          <w:sz w:val="96"/>
          <w:szCs w:val="96"/>
        </w:rPr>
        <w:t>ПАСПОРТ</w:t>
      </w: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D17F5">
        <w:rPr>
          <w:rFonts w:asciiTheme="majorHAnsi" w:hAnsiTheme="majorHAnsi"/>
          <w:sz w:val="32"/>
          <w:szCs w:val="32"/>
          <w:lang w:val="en-US"/>
        </w:rPr>
        <w:t>SS</w:t>
      </w:r>
      <w:r w:rsidR="00E73994" w:rsidRPr="009D17F5">
        <w:rPr>
          <w:rFonts w:asciiTheme="majorHAnsi" w:hAnsiTheme="majorHAnsi" w:hint="eastAsia"/>
          <w:sz w:val="32"/>
          <w:szCs w:val="32"/>
          <w:lang w:eastAsia="ko-KR"/>
        </w:rPr>
        <w:t>2036</w:t>
      </w:r>
      <w:r w:rsidRPr="009D17F5">
        <w:rPr>
          <w:rFonts w:asciiTheme="majorHAnsi" w:hAnsiTheme="majorHAnsi"/>
          <w:sz w:val="32"/>
          <w:szCs w:val="32"/>
        </w:rPr>
        <w:t>.00.00.000 ПС</w:t>
      </w: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9D17F5" w:rsidRDefault="00496599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156845</wp:posOffset>
                </wp:positionV>
                <wp:extent cx="1095375" cy="0"/>
                <wp:effectExtent l="8890" t="13970" r="10160" b="508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4B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mv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JMxnMK6AsEptbeiQHtWredH0u0NKVx1RLY/BbycDuVnISN6lhIszUGU3fNYMYgjg&#10;x2EdG9sHSBgDOsadnG474UePKHzM0sVs+gjc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Bc08mv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 w:rsidRPr="009D17F5">
        <w:rPr>
          <w:rFonts w:asciiTheme="majorHAnsi" w:hAnsiTheme="majorHAnsi"/>
          <w:sz w:val="32"/>
          <w:szCs w:val="32"/>
        </w:rPr>
        <w:t xml:space="preserve">      </w:t>
      </w:r>
      <w:r w:rsidR="005A1211" w:rsidRPr="009D17F5">
        <w:rPr>
          <w:rFonts w:asciiTheme="majorHAnsi" w:hAnsiTheme="majorHAnsi" w:hint="eastAsia"/>
          <w:sz w:val="32"/>
          <w:szCs w:val="32"/>
        </w:rPr>
        <w:t xml:space="preserve">     </w:t>
      </w:r>
      <w:r w:rsidR="00883C5C" w:rsidRPr="009D17F5">
        <w:rPr>
          <w:rFonts w:asciiTheme="majorHAnsi" w:hAnsiTheme="majorHAnsi"/>
          <w:sz w:val="32"/>
          <w:szCs w:val="32"/>
        </w:rPr>
        <w:t xml:space="preserve">      </w:t>
      </w:r>
      <w:r w:rsidR="005A1211" w:rsidRPr="009D17F5">
        <w:rPr>
          <w:rFonts w:asciiTheme="majorHAnsi" w:hAnsiTheme="majorHAnsi" w:hint="eastAsia"/>
          <w:sz w:val="32"/>
          <w:szCs w:val="32"/>
        </w:rPr>
        <w:t xml:space="preserve">        </w:t>
      </w:r>
      <w:r w:rsidR="00883C5C" w:rsidRPr="009D17F5">
        <w:rPr>
          <w:rFonts w:asciiTheme="majorHAnsi" w:hAnsiTheme="majorHAnsi"/>
          <w:sz w:val="32"/>
          <w:szCs w:val="32"/>
        </w:rPr>
        <w:t xml:space="preserve">    РЕГИСТРАЦИОННЫЙ №</w:t>
      </w:r>
    </w:p>
    <w:p w:rsidR="005A1211" w:rsidRPr="009D17F5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9D17F5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9D17F5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310CF" w:rsidRPr="009D17F5" w:rsidRDefault="004310CF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9D17F5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9D17F5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Pr="009D17F5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Pr="009D17F5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DB3138" w:rsidRDefault="005A1211" w:rsidP="00CD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ВНИМАНИЮ </w:t>
      </w:r>
      <w:r w:rsidRPr="00DB3138">
        <w:rPr>
          <w:rFonts w:ascii="Times New Roman" w:eastAsia="맑은 고딕" w:hAnsi="Times New Roman" w:cs="Times New Roman"/>
          <w:b/>
          <w:sz w:val="28"/>
          <w:szCs w:val="20"/>
        </w:rPr>
        <w:t>ВЛАДЕЛЬЦА КРАНОМАНИПУЛЯТОРНОЙ</w:t>
      </w:r>
      <w:r w:rsidRPr="00DB3138">
        <w:rPr>
          <w:rFonts w:ascii="Times New Roman" w:hAnsi="Times New Roman" w:cs="Times New Roman"/>
          <w:b/>
          <w:sz w:val="28"/>
          <w:szCs w:val="28"/>
        </w:rPr>
        <w:t xml:space="preserve"> УСТАНОВКИ!</w:t>
      </w:r>
    </w:p>
    <w:p w:rsidR="005A1211" w:rsidRPr="009D17F5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DB3138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38">
        <w:rPr>
          <w:rFonts w:ascii="Times New Roman" w:hAnsi="Times New Roman" w:cs="Times New Roman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DB3138" w:rsidRDefault="005A1211" w:rsidP="005A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211" w:rsidRPr="00DB3138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38">
        <w:rPr>
          <w:rFonts w:ascii="Times New Roman" w:hAnsi="Times New Roman" w:cs="Times New Roman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5A1211" w:rsidRPr="00DB3138" w:rsidRDefault="005A1211" w:rsidP="005A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211" w:rsidRPr="00DB3138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38">
        <w:rPr>
          <w:rFonts w:ascii="Times New Roman" w:hAnsi="Times New Roman" w:cs="Times New Roman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5A1211" w:rsidRPr="00DB3138" w:rsidRDefault="005A1211" w:rsidP="005A12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1211" w:rsidRPr="00DB3138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38">
        <w:rPr>
          <w:rFonts w:ascii="Times New Roman" w:hAnsi="Times New Roman" w:cs="Times New Roman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DB3138" w:rsidRDefault="005A1211" w:rsidP="005A12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1211" w:rsidRPr="00DB3138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38">
        <w:rPr>
          <w:rFonts w:ascii="Times New Roman" w:hAnsi="Times New Roman" w:cs="Times New Roman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DB3138" w:rsidRDefault="005A1211" w:rsidP="005A12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37C8" w:rsidRPr="004E145F" w:rsidRDefault="00E437C8" w:rsidP="00E437C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4E145F">
        <w:rPr>
          <w:rFonts w:ascii="Times New Roman" w:eastAsia="HY신명조" w:hAnsi="Times New Roman"/>
          <w:sz w:val="24"/>
          <w:szCs w:val="24"/>
          <w:u w:val="single"/>
        </w:rPr>
        <w:t>Рекомендуемая производительность гидравлического насос</w:t>
      </w:r>
      <w:r w:rsidRPr="004E145F">
        <w:rPr>
          <w:rFonts w:ascii="Times New Roman" w:eastAsia="HY신명조" w:hAnsi="Times New Roman"/>
          <w:sz w:val="24"/>
          <w:szCs w:val="24"/>
          <w:u w:val="single"/>
          <w:lang w:eastAsia="ko-KR"/>
        </w:rPr>
        <w:t xml:space="preserve"> 80</w:t>
      </w:r>
      <w:r w:rsidRPr="004E145F">
        <w:rPr>
          <w:rFonts w:ascii="Times New Roman" w:eastAsia="HY신명조" w:hAnsi="Times New Roman"/>
          <w:sz w:val="24"/>
          <w:szCs w:val="24"/>
          <w:u w:val="single"/>
        </w:rPr>
        <w:t xml:space="preserve"> л/мин</w:t>
      </w:r>
      <w:r w:rsidRPr="004E145F">
        <w:rPr>
          <w:rFonts w:ascii="Times New Roman" w:eastAsia="HY신명조" w:hAnsi="Times New Roman"/>
          <w:sz w:val="24"/>
          <w:szCs w:val="24"/>
          <w:u w:val="single"/>
          <w:lang w:eastAsia="ko-KR"/>
        </w:rPr>
        <w:t xml:space="preserve"> </w:t>
      </w:r>
      <w:r w:rsidRPr="004E145F">
        <w:rPr>
          <w:rFonts w:ascii="Times New Roman" w:eastAsia="HY신명조" w:hAnsi="Times New Roman"/>
          <w:u w:val="single"/>
          <w:lang w:eastAsia="ko-KR"/>
        </w:rPr>
        <w:t>(52~61cc/rev),</w:t>
      </w:r>
      <w:r w:rsidRPr="004E145F">
        <w:rPr>
          <w:rFonts w:ascii="Times New Roman" w:eastAsia="HY신명조" w:hAnsi="Times New Roman"/>
          <w:sz w:val="24"/>
          <w:szCs w:val="24"/>
          <w:u w:val="single"/>
        </w:rPr>
        <w:t xml:space="preserve"> рабочее давление 2</w:t>
      </w:r>
      <w:r w:rsidRPr="004E145F">
        <w:rPr>
          <w:rFonts w:ascii="Times New Roman" w:eastAsia="HY신명조" w:hAnsi="Times New Roman"/>
          <w:sz w:val="24"/>
          <w:szCs w:val="24"/>
          <w:u w:val="single"/>
          <w:lang w:eastAsia="ko-KR"/>
        </w:rPr>
        <w:t>1</w:t>
      </w:r>
      <w:r w:rsidRPr="004E145F">
        <w:rPr>
          <w:rFonts w:ascii="Times New Roman" w:eastAsia="HY신명조" w:hAnsi="Times New Roman"/>
          <w:sz w:val="24"/>
          <w:szCs w:val="24"/>
          <w:u w:val="single"/>
        </w:rPr>
        <w:t>0 кгс/см</w:t>
      </w:r>
      <w:r w:rsidRPr="004E145F">
        <w:rPr>
          <w:rFonts w:ascii="Times New Roman" w:eastAsia="HY신명조" w:hAnsi="Times New Roman"/>
          <w:sz w:val="24"/>
          <w:szCs w:val="24"/>
          <w:u w:val="single"/>
          <w:vertAlign w:val="superscript"/>
        </w:rPr>
        <w:t>2</w:t>
      </w:r>
      <w:r w:rsidRPr="004E145F">
        <w:rPr>
          <w:rFonts w:ascii="Times New Roman" w:eastAsia="HY신명조" w:hAnsi="Times New Roman"/>
          <w:u w:val="single"/>
        </w:rPr>
        <w:t>.       (другие сведения, на которые необходимо обратить особое внимание владельца КМУ, сведения о рекомендуемых технических характеристиках шасси и гидронасоса,</w:t>
      </w:r>
    </w:p>
    <w:p w:rsidR="00E437C8" w:rsidRPr="004E145F" w:rsidRDefault="00E437C8" w:rsidP="00E437C8">
      <w:pPr>
        <w:pStyle w:val="a7"/>
        <w:rPr>
          <w:rFonts w:ascii="Times New Roman" w:eastAsia="HY신명조" w:hAnsi="Times New Roman"/>
          <w:u w:val="single"/>
          <w:lang w:eastAsia="ko-KR"/>
        </w:rPr>
      </w:pPr>
      <w:r w:rsidRPr="004E145F">
        <w:rPr>
          <w:rFonts w:ascii="Times New Roman" w:eastAsia="HY신명조" w:hAnsi="Times New Roman"/>
          <w:u w:val="single"/>
        </w:rPr>
        <w:t>если он не входит в комплект поставки)</w:t>
      </w:r>
    </w:p>
    <w:p w:rsidR="00821905" w:rsidRPr="00E437C8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C8" w:rsidRPr="004E145F" w:rsidRDefault="00E437C8" w:rsidP="00E437C8">
      <w:pPr>
        <w:pStyle w:val="a7"/>
        <w:spacing w:after="0" w:line="240" w:lineRule="auto"/>
        <w:rPr>
          <w:rFonts w:ascii="Times New Roman" w:eastAsia="HY신명조" w:hAnsi="Times New Roman"/>
          <w:sz w:val="24"/>
          <w:szCs w:val="24"/>
        </w:rPr>
      </w:pPr>
      <w:r w:rsidRPr="004E145F">
        <w:rPr>
          <w:rFonts w:ascii="Times New Roman" w:eastAsia="HY신명조" w:hAnsi="Times New Roman"/>
          <w:lang w:eastAsia="ko-KR"/>
        </w:rPr>
        <w:t>※</w:t>
      </w:r>
      <w:r w:rsidRPr="004E145F">
        <w:rPr>
          <w:rFonts w:ascii="Times New Roman" w:eastAsia="HY신명조" w:hAnsi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E437C8" w:rsidRPr="004E145F" w:rsidRDefault="00E437C8" w:rsidP="00E437C8">
      <w:pPr>
        <w:pStyle w:val="a7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1905" w:rsidRPr="00E437C8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42D32" w:rsidRDefault="00E42D32" w:rsidP="00821905">
      <w:pPr>
        <w:pStyle w:val="a7"/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E42D32" w:rsidRPr="00E42D32" w:rsidRDefault="00E42D32" w:rsidP="00821905">
      <w:pPr>
        <w:pStyle w:val="a7"/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9D17F5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9D17F5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9D17F5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Theme="majorHAnsi" w:hAnsiTheme="majorHAnsi"/>
          <w:b/>
          <w:sz w:val="28"/>
          <w:szCs w:val="28"/>
        </w:rPr>
      </w:pPr>
      <w:r w:rsidRPr="009D17F5">
        <w:rPr>
          <w:rFonts w:asciiTheme="majorHAnsi" w:hAnsiTheme="majorHAnsi"/>
          <w:b/>
          <w:sz w:val="28"/>
          <w:szCs w:val="28"/>
        </w:rPr>
        <w:lastRenderedPageBreak/>
        <w:t>Общий вид КМУ в рабочем положении с указанием основных размеров.</w:t>
      </w:r>
    </w:p>
    <w:p w:rsidR="00821905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F4539" w:rsidRPr="009D17F5" w:rsidRDefault="00FF4539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9D17F5" w:rsidRDefault="00FF4539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CF0FD93" wp14:editId="3BF0B525">
            <wp:extent cx="6515735" cy="5506720"/>
            <wp:effectExtent l="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5506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09B2" w:rsidRPr="009D17F5" w:rsidRDefault="00E109B2" w:rsidP="00D17C31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9D17F5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9D17F5" w:rsidRDefault="00821905" w:rsidP="008219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D17F5">
        <w:rPr>
          <w:rFonts w:asciiTheme="majorHAnsi" w:hAnsiTheme="majorHAnsi"/>
          <w:b/>
          <w:sz w:val="24"/>
          <w:szCs w:val="24"/>
        </w:rPr>
        <w:t>Рис. 1</w:t>
      </w:r>
    </w:p>
    <w:p w:rsidR="00821905" w:rsidRPr="009D17F5" w:rsidRDefault="00821905" w:rsidP="00821905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 w:rsidRPr="009D17F5">
        <w:rPr>
          <w:rFonts w:asciiTheme="majorHAnsi" w:hAnsiTheme="majorHAnsi"/>
          <w:sz w:val="24"/>
          <w:szCs w:val="24"/>
        </w:rPr>
        <w:t xml:space="preserve">Краноманипуляторная установка (КМУ) модели </w:t>
      </w:r>
      <w:r w:rsidRPr="009D17F5">
        <w:rPr>
          <w:rFonts w:asciiTheme="majorHAnsi" w:hAnsiTheme="majorHAnsi"/>
          <w:sz w:val="24"/>
          <w:szCs w:val="24"/>
          <w:lang w:val="en-US"/>
        </w:rPr>
        <w:t>SS</w:t>
      </w:r>
      <w:r w:rsidR="00E73994" w:rsidRPr="009D17F5">
        <w:rPr>
          <w:rFonts w:asciiTheme="majorHAnsi" w:eastAsia="맑은 고딕" w:hAnsiTheme="majorHAnsi" w:hint="eastAsia"/>
          <w:sz w:val="24"/>
          <w:szCs w:val="24"/>
          <w:lang w:eastAsia="ko-KR"/>
        </w:rPr>
        <w:t>2036</w:t>
      </w:r>
    </w:p>
    <w:p w:rsidR="00E109B2" w:rsidRDefault="000640D0" w:rsidP="000640D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>
        <w:rPr>
          <w:rFonts w:asciiTheme="majorHAnsi" w:hAnsiTheme="majorHAnsi"/>
          <w:sz w:val="24"/>
          <w:szCs w:val="24"/>
        </w:rPr>
        <w:t>в рабочем положени</w:t>
      </w:r>
    </w:p>
    <w:p w:rsidR="000640D0" w:rsidRPr="009D17F5" w:rsidRDefault="000640D0" w:rsidP="000640D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9D17F5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9D17F5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9D17F5" w:rsidRDefault="00821905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Разрешение (лицензия) на применение</w:t>
      </w:r>
    </w:p>
    <w:p w:rsidR="002E5828" w:rsidRPr="009D17F5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21905" w:rsidRPr="009D17F5" w:rsidRDefault="00496599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715" t="12700" r="8255" b="635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0CF9" id="AutoShape 13" o:spid="_x0000_s1026" type="#_x0000_t32" style="position:absolute;left:0;text-align:left;margin-left:489.45pt;margin-top:11.5pt;width:13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jt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NgkDGowrIK5SWxtapEf1al40/e6Q0lVHVMtj9NvJQHIWMpJ3KeHiDJTZDZ81gxgC&#10;BeK0jo3tAyTMAR3jUk63pfCjRxQ+ZrPHNJ1iRK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7620" t="12700" r="9525" b="635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32BD" id="AutoShape 12" o:spid="_x0000_s1026" type="#_x0000_t32" style="position:absolute;left:0;text-align:left;margin-left:426.6pt;margin-top:11.5pt;width:45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2r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7620" t="12700" r="11430" b="635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D5CC" id="AutoShape 11" o:spid="_x0000_s1026" type="#_x0000_t32" style="position:absolute;left:0;text-align:left;margin-left:404.85pt;margin-top:11.5pt;width:1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1pHwIAADw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10160" t="12700" r="13335" b="635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F956" id="AutoShape 10" o:spid="_x0000_s1026" type="#_x0000_t32" style="position:absolute;left:0;text-align:left;margin-left:308.3pt;margin-top:11.5pt;width:73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Od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AnBs50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9D17F5">
        <w:rPr>
          <w:rFonts w:asciiTheme="majorHAnsi" w:hAnsiTheme="majorHAnsi"/>
          <w:sz w:val="24"/>
          <w:szCs w:val="24"/>
        </w:rPr>
        <w:t>№РРС 00-26259 от «02»</w:t>
      </w:r>
      <w:r w:rsidR="002E5828" w:rsidRPr="009D17F5">
        <w:rPr>
          <w:rFonts w:asciiTheme="majorHAnsi" w:hAnsiTheme="majorHAnsi"/>
          <w:sz w:val="24"/>
          <w:szCs w:val="24"/>
        </w:rPr>
        <w:t xml:space="preserve"> октября 20 07 г.</w:t>
      </w:r>
    </w:p>
    <w:p w:rsidR="002E5828" w:rsidRPr="009D17F5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2E5828" w:rsidRPr="009D17F5" w:rsidRDefault="00496599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3335" t="6985" r="8255" b="1206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7EB0" id="AutoShape 15" o:spid="_x0000_s1026" type="#_x0000_t32" style="position:absolute;left:0;text-align:left;margin-left:288.3pt;margin-top:12.55pt;width:228.5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S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"/>
            </w:pict>
          </mc:Fallback>
        </mc:AlternateContent>
      </w:r>
      <w:r w:rsidR="002E5828" w:rsidRPr="009D17F5">
        <w:rPr>
          <w:rFonts w:asciiTheme="majorHAnsi" w:hAnsiTheme="majorHAnsi"/>
          <w:sz w:val="24"/>
          <w:szCs w:val="24"/>
        </w:rPr>
        <w:t>Федеральной службы по экологическому,</w:t>
      </w:r>
    </w:p>
    <w:p w:rsidR="002E5828" w:rsidRPr="009D17F5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9D17F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и адрес органа Госгортехнадзора,</w:t>
      </w:r>
    </w:p>
    <w:p w:rsidR="002E5828" w:rsidRPr="009D17F5" w:rsidRDefault="00496599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3335" t="10160" r="8255" b="889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EFC2" id="AutoShape 16" o:spid="_x0000_s1026" type="#_x0000_t32" style="position:absolute;left:0;text-align:left;margin-left:288.3pt;margin-top:13.55pt;width:228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KE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"/>
            </w:pict>
          </mc:Fallback>
        </mc:AlternateContent>
      </w:r>
      <w:r w:rsidR="002E5828" w:rsidRPr="009D17F5">
        <w:rPr>
          <w:rFonts w:asciiTheme="majorHAnsi" w:hAnsiTheme="majorHAnsi"/>
          <w:sz w:val="24"/>
          <w:szCs w:val="24"/>
        </w:rPr>
        <w:t>технологическому и атомному надзору</w:t>
      </w:r>
    </w:p>
    <w:p w:rsidR="00821905" w:rsidRPr="009D17F5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9D17F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выдавшего разрешение на применение крана)</w:t>
      </w:r>
    </w:p>
    <w:p w:rsidR="002E5828" w:rsidRDefault="002E5828" w:rsidP="002E5828">
      <w:pPr>
        <w:spacing w:after="0" w:line="240" w:lineRule="auto"/>
        <w:jc w:val="center"/>
        <w:rPr>
          <w:rFonts w:asciiTheme="majorHAnsi" w:eastAsia="MS Mincho" w:hAnsiTheme="majorHAnsi"/>
          <w:sz w:val="16"/>
          <w:szCs w:val="16"/>
        </w:rPr>
      </w:pPr>
    </w:p>
    <w:p w:rsidR="007B6283" w:rsidRDefault="007B6283" w:rsidP="002E5828">
      <w:pPr>
        <w:spacing w:after="0" w:line="240" w:lineRule="auto"/>
        <w:jc w:val="center"/>
        <w:rPr>
          <w:rFonts w:asciiTheme="majorHAnsi" w:eastAsia="MS Mincho" w:hAnsiTheme="majorHAnsi"/>
          <w:sz w:val="16"/>
          <w:szCs w:val="16"/>
        </w:rPr>
      </w:pPr>
    </w:p>
    <w:p w:rsidR="00E42D32" w:rsidRDefault="00E42D32" w:rsidP="002E5828">
      <w:pPr>
        <w:spacing w:after="0" w:line="240" w:lineRule="auto"/>
        <w:jc w:val="center"/>
        <w:rPr>
          <w:rFonts w:asciiTheme="majorHAnsi" w:eastAsia="MS Mincho" w:hAnsiTheme="majorHAnsi"/>
          <w:sz w:val="16"/>
          <w:szCs w:val="16"/>
        </w:rPr>
      </w:pPr>
    </w:p>
    <w:p w:rsidR="00E42D32" w:rsidRDefault="00E42D32" w:rsidP="002E5828">
      <w:pPr>
        <w:spacing w:after="0" w:line="240" w:lineRule="auto"/>
        <w:jc w:val="center"/>
        <w:rPr>
          <w:rFonts w:asciiTheme="majorHAnsi" w:eastAsia="MS Mincho" w:hAnsiTheme="majorHAnsi"/>
          <w:sz w:val="16"/>
          <w:szCs w:val="16"/>
        </w:rPr>
      </w:pPr>
    </w:p>
    <w:p w:rsidR="00FF4539" w:rsidRDefault="00FF4539" w:rsidP="002E5828">
      <w:pPr>
        <w:spacing w:after="0" w:line="240" w:lineRule="auto"/>
        <w:jc w:val="center"/>
        <w:rPr>
          <w:rFonts w:asciiTheme="majorHAnsi" w:eastAsia="MS Mincho" w:hAnsiTheme="majorHAnsi"/>
          <w:sz w:val="16"/>
          <w:szCs w:val="16"/>
        </w:rPr>
      </w:pPr>
    </w:p>
    <w:p w:rsidR="002E5828" w:rsidRPr="009D17F5" w:rsidRDefault="002E5828" w:rsidP="002E582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7B6283" w:rsidRPr="006937B1" w:rsidRDefault="007B6283" w:rsidP="007B628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Cambria" w:hAnsi="Cambria"/>
          <w:b/>
          <w:sz w:val="28"/>
          <w:szCs w:val="20"/>
        </w:rPr>
      </w:pPr>
      <w:r w:rsidRPr="006937B1">
        <w:rPr>
          <w:rFonts w:ascii="Cambria" w:hAnsi="Cambria"/>
          <w:b/>
          <w:sz w:val="28"/>
          <w:szCs w:val="20"/>
        </w:rPr>
        <w:t>ОБЩИЕ СВЕДЕНИЯ</w:t>
      </w:r>
      <w:r w:rsidRPr="006937B1">
        <w:rPr>
          <w:rFonts w:ascii="Cambria" w:hAnsi="Cambria"/>
          <w:b/>
          <w:sz w:val="28"/>
          <w:szCs w:val="20"/>
          <w:lang w:val="en-US"/>
        </w:rPr>
        <w:t xml:space="preserve"> / GENERAL INFORMATION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05"/>
      </w:tblGrid>
      <w:tr w:rsidR="002E5828" w:rsidRPr="007B6283" w:rsidTr="00CE2960">
        <w:tc>
          <w:tcPr>
            <w:tcW w:w="5238" w:type="dxa"/>
          </w:tcPr>
          <w:p w:rsidR="002E5828" w:rsidRPr="009D17F5" w:rsidRDefault="000B1594" w:rsidP="002E5828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Предприятие-изготовитель и его адрем</w:t>
            </w:r>
          </w:p>
        </w:tc>
        <w:tc>
          <w:tcPr>
            <w:tcW w:w="5239" w:type="dxa"/>
          </w:tcPr>
          <w:p w:rsidR="002E5828" w:rsidRPr="009D17F5" w:rsidRDefault="00F041A0" w:rsidP="00C240C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DY</w:t>
            </w:r>
            <w:r w:rsidR="00DB1E29">
              <w:rPr>
                <w:rFonts w:asciiTheme="majorHAnsi" w:hAnsiTheme="majorHAnsi"/>
                <w:sz w:val="24"/>
                <w:szCs w:val="24"/>
                <w:lang w:val="en-US" w:eastAsia="ko-KR"/>
              </w:rPr>
              <w:t xml:space="preserve"> INNOVATE</w:t>
            </w:r>
            <w:r w:rsidRPr="009D17F5">
              <w:rPr>
                <w:rFonts w:asciiTheme="majorHAnsi" w:hAnsiTheme="majorHAnsi"/>
                <w:sz w:val="24"/>
                <w:szCs w:val="24"/>
                <w:lang w:val="en-US"/>
              </w:rPr>
              <w:t>, 118, 13gil, Seokam-ro, Iksan-si, Jeonrabuk-do (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Корея</w:t>
            </w:r>
            <w:r w:rsidRPr="009D17F5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Тип КМУ</w:t>
            </w:r>
          </w:p>
        </w:tc>
        <w:tc>
          <w:tcPr>
            <w:tcW w:w="5239" w:type="dxa"/>
          </w:tcPr>
          <w:p w:rsidR="002E5828" w:rsidRPr="009D17F5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Индекс КМУ, ее исполнение</w:t>
            </w:r>
          </w:p>
        </w:tc>
        <w:tc>
          <w:tcPr>
            <w:tcW w:w="5239" w:type="dxa"/>
          </w:tcPr>
          <w:p w:rsidR="002E5828" w:rsidRPr="009D17F5" w:rsidRDefault="000B1594" w:rsidP="00D17C31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9D17F5">
              <w:rPr>
                <w:rFonts w:asciiTheme="majorHAnsi" w:hAnsiTheme="majorHAnsi"/>
                <w:sz w:val="24"/>
                <w:szCs w:val="24"/>
                <w:lang w:val="en-US"/>
              </w:rPr>
              <w:t>SS</w:t>
            </w:r>
            <w:r w:rsidR="00D17C31" w:rsidRPr="009D17F5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2036</w:t>
            </w:r>
          </w:p>
        </w:tc>
      </w:tr>
      <w:tr w:rsidR="002E5828" w:rsidRPr="009D17F5" w:rsidTr="00CE2960">
        <w:tc>
          <w:tcPr>
            <w:tcW w:w="5238" w:type="dxa"/>
          </w:tcPr>
          <w:p w:rsidR="002E5828" w:rsidRPr="0074632B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Заводской номер</w:t>
            </w:r>
          </w:p>
        </w:tc>
        <w:tc>
          <w:tcPr>
            <w:tcW w:w="5239" w:type="dxa"/>
          </w:tcPr>
          <w:p w:rsidR="002E5828" w:rsidRPr="009D17F5" w:rsidRDefault="002E5828" w:rsidP="002E5828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Год изготовления</w:t>
            </w:r>
          </w:p>
        </w:tc>
        <w:tc>
          <w:tcPr>
            <w:tcW w:w="5239" w:type="dxa"/>
          </w:tcPr>
          <w:p w:rsidR="002E5828" w:rsidRPr="009D17F5" w:rsidRDefault="002E5828" w:rsidP="002E5828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Назначение КМУ</w:t>
            </w:r>
          </w:p>
        </w:tc>
        <w:tc>
          <w:tcPr>
            <w:tcW w:w="5239" w:type="dxa"/>
          </w:tcPr>
          <w:p w:rsidR="002E5828" w:rsidRPr="009D17F5" w:rsidRDefault="007B6283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6D31A2">
              <w:rPr>
                <w:rFonts w:ascii="Cambria" w:hAnsi="Cambria"/>
                <w:sz w:val="24"/>
                <w:szCs w:val="20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2E5828" w:rsidRPr="009D17F5" w:rsidTr="00CE2960">
        <w:tc>
          <w:tcPr>
            <w:tcW w:w="5238" w:type="dxa"/>
          </w:tcPr>
          <w:p w:rsidR="000B1594" w:rsidRPr="009D17F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Группа классификации (режима)</w:t>
            </w:r>
          </w:p>
          <w:p w:rsidR="000B1594" w:rsidRPr="009D17F5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 ИСО 4301/1:</w:t>
            </w:r>
          </w:p>
          <w:p w:rsidR="000B1594" w:rsidRPr="009D17F5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КМУ</w:t>
            </w:r>
          </w:p>
          <w:p w:rsidR="000B1594" w:rsidRPr="009D17F5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механизмов:</w:t>
            </w:r>
          </w:p>
          <w:p w:rsidR="000B1594" w:rsidRPr="009D17F5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подъема</w:t>
            </w:r>
          </w:p>
          <w:p w:rsidR="000B1594" w:rsidRPr="009D17F5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поворота</w:t>
            </w:r>
          </w:p>
          <w:p w:rsidR="000B1594" w:rsidRPr="009D17F5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2E5828" w:rsidRPr="009D17F5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9D17F5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0A92" w:rsidRPr="009D17F5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9D17F5" w:rsidRDefault="000B1594" w:rsidP="002E5828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А</w:t>
            </w:r>
            <w:r w:rsidR="00067EA3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</w:t>
            </w:r>
          </w:p>
          <w:p w:rsidR="000B1594" w:rsidRPr="009D17F5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9D17F5" w:rsidRDefault="000B1594" w:rsidP="002E5828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</w:t>
            </w:r>
            <w:r w:rsidR="00067EA3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</w:t>
            </w:r>
          </w:p>
          <w:p w:rsidR="000B1594" w:rsidRPr="009D17F5" w:rsidRDefault="000B1594" w:rsidP="00067EA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</w:t>
            </w:r>
            <w:r w:rsidR="00067EA3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</w:t>
            </w:r>
            <w:r w:rsidRPr="009D17F5">
              <w:rPr>
                <w:rFonts w:asciiTheme="majorHAnsi" w:hAnsiTheme="majorHAnsi"/>
                <w:sz w:val="24"/>
                <w:szCs w:val="24"/>
              </w:rPr>
              <w:br/>
              <w:t>М</w:t>
            </w:r>
            <w:r w:rsidR="00067EA3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</w:t>
            </w: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2E5828" w:rsidRPr="009D17F5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Гидравлический</w:t>
            </w: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9D17F5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температура,  ̊С</w:t>
            </w:r>
          </w:p>
          <w:p w:rsidR="000B1594" w:rsidRPr="009D17F5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9D17F5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9D17F5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9D17F5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9D17F5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относительная влажность воздуха, %</w:t>
            </w:r>
          </w:p>
          <w:p w:rsidR="000B1594" w:rsidRPr="009D17F5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взрывоопасность</w:t>
            </w:r>
          </w:p>
          <w:p w:rsidR="000B1594" w:rsidRPr="009D17F5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пожароопасность</w:t>
            </w:r>
          </w:p>
        </w:tc>
        <w:tc>
          <w:tcPr>
            <w:tcW w:w="5239" w:type="dxa"/>
          </w:tcPr>
          <w:p w:rsidR="002E5828" w:rsidRPr="009D17F5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9D17F5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9D17F5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9D17F5" w:rsidRDefault="0026119D" w:rsidP="002E5828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1C0A92" w:rsidRPr="009D17F5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E2960" w:rsidRPr="009D17F5" w:rsidRDefault="0026119D" w:rsidP="00CE2960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0B1594" w:rsidRPr="009D17F5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среднемесячная – 90%</w:t>
            </w:r>
          </w:p>
          <w:p w:rsidR="00CE2960" w:rsidRPr="009D17F5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среда взрывобезопасная</w:t>
            </w:r>
          </w:p>
          <w:p w:rsidR="00CE2960" w:rsidRPr="009D17F5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среда пожаробезопасная</w:t>
            </w: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9D17F5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9D17F5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2E5828" w:rsidRPr="009D17F5" w:rsidTr="00CE2960">
        <w:tc>
          <w:tcPr>
            <w:tcW w:w="5238" w:type="dxa"/>
          </w:tcPr>
          <w:p w:rsidR="002E5828" w:rsidRPr="009D17F5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2E5828" w:rsidRPr="009D17F5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2E5828" w:rsidRPr="009D17F5" w:rsidRDefault="00CE2960" w:rsidP="00CE296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5"/>
        <w:gridCol w:w="2543"/>
      </w:tblGrid>
      <w:tr w:rsidR="00CE2960" w:rsidRPr="009D17F5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74632B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 xml:space="preserve">Напряжение, </w:t>
            </w:r>
            <w:r w:rsidRPr="009D17F5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Число фаз</w:t>
            </w:r>
          </w:p>
        </w:tc>
      </w:tr>
      <w:tr w:rsidR="00CE2960" w:rsidRPr="009D17F5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Силовая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9D17F5" w:rsidTr="00CE2960">
        <w:tc>
          <w:tcPr>
            <w:tcW w:w="2619" w:type="dxa"/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Управления</w:t>
            </w:r>
          </w:p>
        </w:tc>
        <w:tc>
          <w:tcPr>
            <w:tcW w:w="2619" w:type="dxa"/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9D17F5" w:rsidTr="00CE2960">
        <w:tc>
          <w:tcPr>
            <w:tcW w:w="2619" w:type="dxa"/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постоянный</w:t>
            </w:r>
          </w:p>
        </w:tc>
        <w:tc>
          <w:tcPr>
            <w:tcW w:w="2619" w:type="dxa"/>
          </w:tcPr>
          <w:p w:rsidR="00CE2960" w:rsidRPr="009D17F5" w:rsidRDefault="00F041A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24</w:t>
            </w:r>
            <w:r w:rsidR="00CE2960" w:rsidRPr="009D17F5">
              <w:rPr>
                <w:rFonts w:asciiTheme="majorHAnsi" w:hAnsiTheme="majorHAnsi"/>
                <w:sz w:val="24"/>
                <w:szCs w:val="24"/>
              </w:rPr>
              <w:t>В</w:t>
            </w:r>
          </w:p>
        </w:tc>
        <w:tc>
          <w:tcPr>
            <w:tcW w:w="2620" w:type="dxa"/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Одна</w:t>
            </w:r>
          </w:p>
        </w:tc>
      </w:tr>
      <w:tr w:rsidR="00CE2960" w:rsidRPr="009D17F5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9D17F5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9D17F5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4310CF" w:rsidRPr="009D17F5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10CF" w:rsidRPr="000A39A3" w:rsidRDefault="004310CF" w:rsidP="001D396F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A39A3">
              <w:rPr>
                <w:rFonts w:asciiTheme="majorHAnsi" w:hAnsiTheme="majorHAnsi"/>
                <w:sz w:val="24"/>
                <w:szCs w:val="24"/>
              </w:rPr>
              <w:t xml:space="preserve">Основные нормативные документы, в соответствии с </w:t>
            </w:r>
            <w:r w:rsidRPr="000A39A3">
              <w:rPr>
                <w:rFonts w:asciiTheme="majorHAnsi" w:hAnsiTheme="majorHAnsi"/>
                <w:sz w:val="24"/>
                <w:szCs w:val="24"/>
              </w:rPr>
              <w:lastRenderedPageBreak/>
              <w:t>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10CF" w:rsidRPr="000A39A3" w:rsidRDefault="004310CF" w:rsidP="001D39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KS - Корейский стандарт</w:t>
            </w:r>
            <w:r w:rsidRPr="000A39A3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Pr="000A39A3">
              <w:rPr>
                <w:rFonts w:asciiTheme="majorHAnsi" w:hAnsiTheme="majorHAnsi"/>
                <w:sz w:val="24"/>
                <w:szCs w:val="24"/>
              </w:rPr>
              <w:t xml:space="preserve">в основе статья 34 Закон об охране труда и технике безопасности (ENFORCEMENT DECREE OF </w:t>
            </w:r>
            <w:r w:rsidRPr="000A39A3">
              <w:rPr>
                <w:rFonts w:asciiTheme="majorHAnsi" w:hAnsiTheme="majorHAnsi"/>
                <w:sz w:val="24"/>
                <w:szCs w:val="24"/>
              </w:rPr>
              <w:lastRenderedPageBreak/>
              <w:t>THE OCCUPATIONAL SAFETY AND HEALTH ACT)</w:t>
            </w:r>
          </w:p>
        </w:tc>
      </w:tr>
    </w:tbl>
    <w:p w:rsidR="001C0A92" w:rsidRPr="009D17F5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Pr="009D17F5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D17F5">
        <w:rPr>
          <w:rFonts w:asciiTheme="majorHAnsi" w:hAnsiTheme="majorHAnsi"/>
          <w:b/>
          <w:sz w:val="28"/>
          <w:szCs w:val="28"/>
        </w:rPr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2"/>
      </w:tblGrid>
      <w:tr w:rsidR="001C0A92" w:rsidRPr="009D17F5" w:rsidTr="00E109B2">
        <w:tc>
          <w:tcPr>
            <w:tcW w:w="5495" w:type="dxa"/>
          </w:tcPr>
          <w:p w:rsidR="001C0A92" w:rsidRPr="009D17F5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Основные характеристики КМУ:</w:t>
            </w:r>
          </w:p>
          <w:p w:rsidR="001C0A92" w:rsidRPr="009D17F5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Грузовой момент, тм</w:t>
            </w:r>
          </w:p>
          <w:p w:rsidR="001C0A92" w:rsidRPr="009D17F5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Грузоподъемность нетто, т:</w:t>
            </w:r>
          </w:p>
          <w:p w:rsidR="001C0A92" w:rsidRPr="009D17F5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D17F5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максимальная</w:t>
            </w:r>
          </w:p>
          <w:p w:rsidR="001C0A92" w:rsidRPr="009D17F5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на максимальном вылете</w:t>
            </w:r>
          </w:p>
          <w:p w:rsidR="001C0A92" w:rsidRPr="009D17F5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Вылет, м:</w:t>
            </w:r>
          </w:p>
          <w:p w:rsidR="001C0A92" w:rsidRPr="009D17F5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D17F5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максимальный</w:t>
            </w:r>
          </w:p>
          <w:p w:rsidR="001C0A92" w:rsidRPr="009D17F5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минимальный</w:t>
            </w:r>
          </w:p>
          <w:p w:rsidR="001C0A92" w:rsidRPr="009D17F5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Максимальная высота подъема, м</w:t>
            </w:r>
          </w:p>
          <w:p w:rsidR="001C0A92" w:rsidRPr="009D17F5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2" w:type="dxa"/>
          </w:tcPr>
          <w:p w:rsidR="001C0A92" w:rsidRPr="009D17F5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9D17F5" w:rsidRDefault="006341E6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  <w:r w:rsidR="00D17C31"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</w:t>
            </w:r>
            <w:r w:rsidR="00E109B2"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  <w:p w:rsidR="007B6E65" w:rsidRPr="009D17F5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9D17F5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0795" w:rsidRPr="00A246DF" w:rsidRDefault="001D0795" w:rsidP="001D0795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8.0</w:t>
            </w: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/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2.0</w:t>
            </w:r>
            <w:r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meter</w:t>
            </w:r>
          </w:p>
          <w:p w:rsidR="00CB66DC" w:rsidRPr="00A246DF" w:rsidRDefault="001D0795" w:rsidP="00CB66DC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0.</w:t>
            </w:r>
            <w:r w:rsidR="00640610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5</w:t>
            </w:r>
            <w:r w:rsidR="00CB66DC" w:rsidRPr="00A246DF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/19.8meter</w:t>
            </w:r>
          </w:p>
          <w:p w:rsidR="007B6E65" w:rsidRPr="009D17F5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9D17F5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9D17F5" w:rsidRDefault="00D17C31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19.8</w:t>
            </w:r>
          </w:p>
          <w:p w:rsidR="007B6E65" w:rsidRPr="009D17F5" w:rsidRDefault="006341E6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2.</w:t>
            </w:r>
            <w:r w:rsidR="0072350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</w:t>
            </w:r>
          </w:p>
          <w:p w:rsidR="007B6E65" w:rsidRPr="009D17F5" w:rsidRDefault="00D17C31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22.7</w:t>
            </w:r>
          </w:p>
        </w:tc>
      </w:tr>
    </w:tbl>
    <w:p w:rsidR="001C0A92" w:rsidRPr="009D17F5" w:rsidRDefault="001C0A92" w:rsidP="001C0A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39A9" w:rsidRPr="00541DE6" w:rsidRDefault="007B6E65" w:rsidP="00636791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Грузовысотные характеристики:</w:t>
      </w:r>
      <w:r w:rsidRPr="000640D0">
        <w:rPr>
          <w:rFonts w:asciiTheme="majorHAnsi" w:hAnsiTheme="majorHAnsi"/>
        </w:rPr>
        <w:br w:type="textWrapping" w:clear="all"/>
      </w:r>
      <w:r w:rsidR="000640D0" w:rsidRPr="000640D0">
        <w:rPr>
          <w:rFonts w:asciiTheme="majorHAnsi" w:hAnsiTheme="majorHAnsi"/>
        </w:rPr>
        <w:t xml:space="preserve">            </w:t>
      </w:r>
    </w:p>
    <w:p w:rsidR="00F92D4E" w:rsidRDefault="00F92D4E" w:rsidP="00541DE6">
      <w:pPr>
        <w:pStyle w:val="a7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23546283" wp14:editId="775412BA">
            <wp:extent cx="4337685" cy="5643493"/>
            <wp:effectExtent l="0" t="0" r="5715" b="0"/>
            <wp:docPr id="40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75" cy="56667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9A9" w:rsidRPr="009D17F5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9D17F5" w:rsidRDefault="009F3D4D" w:rsidP="009F3D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D17F5">
        <w:rPr>
          <w:rFonts w:asciiTheme="majorHAnsi" w:hAnsiTheme="majorHAnsi"/>
          <w:b/>
          <w:sz w:val="24"/>
          <w:szCs w:val="24"/>
        </w:rPr>
        <w:t>Рис. 2</w:t>
      </w:r>
    </w:p>
    <w:p w:rsidR="009F3D4D" w:rsidRPr="009D17F5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Диаграмма высотных характеристик</w:t>
      </w:r>
    </w:p>
    <w:p w:rsidR="009F3D4D" w:rsidRPr="009D17F5" w:rsidRDefault="009F3D4D" w:rsidP="009F3D4D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  <w:r w:rsidRPr="009D17F5">
        <w:rPr>
          <w:rFonts w:asciiTheme="majorHAnsi" w:hAnsiTheme="majorHAnsi"/>
          <w:sz w:val="24"/>
          <w:szCs w:val="24"/>
        </w:rPr>
        <w:t xml:space="preserve">КМУ модели </w:t>
      </w:r>
      <w:r w:rsidRPr="009D17F5">
        <w:rPr>
          <w:rFonts w:asciiTheme="majorHAnsi" w:hAnsiTheme="majorHAnsi"/>
          <w:sz w:val="24"/>
          <w:szCs w:val="24"/>
          <w:lang w:val="en-US"/>
        </w:rPr>
        <w:t>SS</w:t>
      </w:r>
      <w:r w:rsidR="00D17C31" w:rsidRPr="009D17F5">
        <w:rPr>
          <w:rFonts w:asciiTheme="majorHAnsi" w:hAnsiTheme="majorHAnsi" w:hint="eastAsia"/>
          <w:sz w:val="24"/>
          <w:szCs w:val="24"/>
          <w:lang w:eastAsia="ko-KR"/>
        </w:rPr>
        <w:t>2036</w:t>
      </w:r>
    </w:p>
    <w:p w:rsidR="009F3D4D" w:rsidRPr="009D17F5" w:rsidRDefault="009F3D4D" w:rsidP="00D17C31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lastRenderedPageBreak/>
        <w:t xml:space="preserve">Грузовые характеристики КМУ модели </w:t>
      </w:r>
      <w:r w:rsidRPr="009D17F5">
        <w:rPr>
          <w:rFonts w:asciiTheme="majorHAnsi" w:hAnsiTheme="majorHAnsi"/>
          <w:sz w:val="24"/>
          <w:szCs w:val="24"/>
          <w:lang w:val="en-US"/>
        </w:rPr>
        <w:t>SS</w:t>
      </w:r>
      <w:r w:rsidR="00D17C31" w:rsidRPr="009D17F5">
        <w:rPr>
          <w:rFonts w:asciiTheme="majorHAnsi" w:hAnsiTheme="majorHAnsi" w:hint="eastAsia"/>
          <w:sz w:val="24"/>
          <w:szCs w:val="24"/>
          <w:lang w:eastAsia="ko-KR"/>
        </w:rPr>
        <w:t>2036</w:t>
      </w:r>
    </w:p>
    <w:p w:rsidR="00662B71" w:rsidRDefault="00662B71" w:rsidP="00D17C31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62B71" w:rsidRPr="009D17F5" w:rsidRDefault="00ED5B79" w:rsidP="00662B71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 w:rsidRPr="00ED5B79">
        <w:rPr>
          <w:rFonts w:asciiTheme="majorHAnsi" w:hAnsiTheme="majorHAnsi"/>
          <w:noProof/>
          <w:sz w:val="24"/>
          <w:szCs w:val="24"/>
          <w:lang w:val="en-US" w:eastAsia="ko-KR"/>
        </w:rPr>
        <w:drawing>
          <wp:inline distT="0" distB="0" distL="0" distR="0">
            <wp:extent cx="5278582" cy="7820155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12" cy="78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31" w:rsidRPr="009D17F5" w:rsidRDefault="00D17C31" w:rsidP="00D17C31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D17C31" w:rsidRPr="009D17F5" w:rsidRDefault="00D17C31" w:rsidP="00D17C31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9F3D4D" w:rsidRPr="009D17F5" w:rsidRDefault="009F3D4D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057A1" w:rsidRPr="009D17F5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057A1" w:rsidRPr="009D17F5" w:rsidTr="001057A1">
        <w:tc>
          <w:tcPr>
            <w:tcW w:w="5238" w:type="dxa"/>
          </w:tcPr>
          <w:p w:rsidR="001057A1" w:rsidRPr="009D17F5" w:rsidRDefault="001057A1" w:rsidP="001057A1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9D17F5" w:rsidRDefault="001057A1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1057A1" w:rsidRPr="009D17F5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9D17F5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9D17F5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9D17F5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9D17F5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9D17F5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D17F5">
        <w:rPr>
          <w:rFonts w:asciiTheme="majorHAnsi" w:hAnsiTheme="majorHAnsi"/>
          <w:b/>
          <w:sz w:val="28"/>
          <w:szCs w:val="28"/>
        </w:rPr>
        <w:t>Геометрические параметры крана-манипулятора</w:t>
      </w:r>
    </w:p>
    <w:p w:rsidR="00BF293A" w:rsidRPr="009D17F5" w:rsidRDefault="00BF293A" w:rsidP="00BF2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C10D0F" w:rsidRDefault="00BF293A" w:rsidP="00E95950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  <w:lang w:eastAsia="ko-KR"/>
        </w:rPr>
      </w:pPr>
    </w:p>
    <w:p w:rsidR="00470C56" w:rsidRDefault="00470C56" w:rsidP="00470C56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F9D033F" wp14:editId="0ECF8AE3">
            <wp:extent cx="5338296" cy="4511616"/>
            <wp:effectExtent l="0" t="0" r="0" b="3810"/>
            <wp:docPr id="3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59" cy="45151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70C56" w:rsidRDefault="00470C56" w:rsidP="00E95950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  <w:lang w:val="en-US" w:eastAsia="ko-KR"/>
        </w:rPr>
      </w:pPr>
    </w:p>
    <w:p w:rsidR="00BF293A" w:rsidRPr="009D17F5" w:rsidRDefault="00BF293A" w:rsidP="00660AC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D17F5">
        <w:rPr>
          <w:rFonts w:asciiTheme="majorHAnsi" w:hAnsiTheme="majorHAnsi"/>
          <w:b/>
          <w:sz w:val="24"/>
          <w:szCs w:val="24"/>
        </w:rPr>
        <w:t>Рис. 3</w:t>
      </w:r>
    </w:p>
    <w:p w:rsidR="00BF293A" w:rsidRDefault="00BF293A" w:rsidP="00660A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 xml:space="preserve">КМУ модели </w:t>
      </w:r>
      <w:r w:rsidRPr="009D17F5">
        <w:rPr>
          <w:rFonts w:asciiTheme="majorHAnsi" w:hAnsiTheme="majorHAnsi"/>
          <w:sz w:val="24"/>
          <w:szCs w:val="24"/>
          <w:lang w:val="en-US"/>
        </w:rPr>
        <w:t>SS</w:t>
      </w:r>
      <w:r w:rsidR="00D17C31" w:rsidRPr="009D17F5">
        <w:rPr>
          <w:rFonts w:asciiTheme="majorHAnsi" w:hAnsiTheme="majorHAnsi" w:hint="eastAsia"/>
          <w:sz w:val="24"/>
          <w:szCs w:val="24"/>
          <w:lang w:eastAsia="ko-KR"/>
        </w:rPr>
        <w:t>2036</w:t>
      </w:r>
      <w:r w:rsidR="00660ACE" w:rsidRPr="009D17F5">
        <w:rPr>
          <w:rFonts w:asciiTheme="majorHAnsi" w:hAnsiTheme="majorHAnsi"/>
          <w:sz w:val="24"/>
          <w:szCs w:val="24"/>
        </w:rPr>
        <w:t>. Схема общего вида.</w:t>
      </w:r>
    </w:p>
    <w:p w:rsidR="00470C56" w:rsidRPr="009D17F5" w:rsidRDefault="00470C56" w:rsidP="00660A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60ACE" w:rsidRPr="009D17F5" w:rsidRDefault="00660ACE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660ACE" w:rsidRPr="009D17F5" w:rsidTr="00C102D6">
        <w:tc>
          <w:tcPr>
            <w:tcW w:w="5238" w:type="dxa"/>
          </w:tcPr>
          <w:p w:rsidR="00660ACE" w:rsidRPr="002911E5" w:rsidRDefault="00E42D32" w:rsidP="009F76DB">
            <w:pPr>
              <w:ind w:left="360" w:hangingChars="150" w:hanging="360"/>
              <w:rPr>
                <w:rFonts w:asciiTheme="majorHAnsi" w:eastAsia="맑은 고딕" w:hAnsiTheme="majorHAnsi" w:cs="Times New Roman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2</w:t>
            </w:r>
            <w:r w:rsidRPr="002911E5">
              <w:rPr>
                <w:rFonts w:asciiTheme="majorHAnsi" w:eastAsia="맑은 고딕" w:hAnsiTheme="majorHAnsi" w:cs="Times New Roman"/>
                <w:sz w:val="24"/>
                <w:szCs w:val="24"/>
                <w:lang w:eastAsia="ko-KR"/>
              </w:rPr>
              <w:t xml:space="preserve">.5 </w:t>
            </w:r>
            <w:r w:rsidR="00660ACE" w:rsidRPr="002911E5">
              <w:rPr>
                <w:rFonts w:asciiTheme="majorHAnsi" w:eastAsia="맑은 고딕" w:hAnsiTheme="majorHAnsi" w:cs="Times New Roman"/>
                <w:sz w:val="24"/>
                <w:szCs w:val="24"/>
                <w:lang w:eastAsia="ko-KR"/>
              </w:rPr>
              <w:t xml:space="preserve">Максимальное/минимальное время полного движения механизма стрелового оборудования в обоих направлениях, </w:t>
            </w:r>
            <w:r w:rsidR="009F76DB" w:rsidRPr="002911E5">
              <w:rPr>
                <w:rFonts w:asciiTheme="majorHAnsi" w:eastAsia="HY신명조" w:hAnsiTheme="majorHAnsi"/>
                <w:sz w:val="24"/>
                <w:szCs w:val="24"/>
              </w:rPr>
              <w:t>сек.:</w:t>
            </w:r>
          </w:p>
          <w:p w:rsidR="00660ACE" w:rsidRPr="002911E5" w:rsidRDefault="00FE2E4B" w:rsidP="009F76DB">
            <w:pPr>
              <w:ind w:firstLineChars="150" w:firstLine="360"/>
              <w:rPr>
                <w:rFonts w:asciiTheme="majorHAnsi" w:eastAsia="맑은 고딕" w:hAnsiTheme="majorHAnsi" w:cs="Times New Roman"/>
                <w:sz w:val="24"/>
                <w:szCs w:val="24"/>
              </w:rPr>
            </w:pPr>
            <w:r w:rsidRPr="002911E5">
              <w:rPr>
                <w:rFonts w:asciiTheme="majorHAnsi" w:eastAsia="맑은 고딕" w:hAnsiTheme="majorHAnsi" w:cs="Times New Roman"/>
                <w:sz w:val="24"/>
                <w:szCs w:val="24"/>
              </w:rPr>
              <w:t>выдвижения</w:t>
            </w:r>
            <w:r w:rsidR="00660ACE" w:rsidRPr="002911E5">
              <w:rPr>
                <w:rFonts w:asciiTheme="majorHAnsi" w:eastAsia="맑은 고딕" w:hAnsiTheme="majorHAnsi" w:cs="Times New Roman"/>
                <w:sz w:val="24"/>
                <w:szCs w:val="24"/>
              </w:rPr>
              <w:t xml:space="preserve"> (втягивания) стрелы</w:t>
            </w:r>
          </w:p>
          <w:p w:rsidR="00660ACE" w:rsidRPr="002911E5" w:rsidRDefault="00FE2E4B" w:rsidP="009F76DB">
            <w:pPr>
              <w:ind w:firstLineChars="150" w:firstLine="360"/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eastAsia="맑은 고딕" w:hAnsiTheme="majorHAnsi" w:cs="Times New Roman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2911E5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2911E5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2911E5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2911E5" w:rsidRDefault="00D17C31" w:rsidP="009F3D4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36</w:t>
            </w:r>
          </w:p>
          <w:p w:rsidR="00FE2E4B" w:rsidRPr="002911E5" w:rsidRDefault="00D17C31" w:rsidP="009F3D4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19</w:t>
            </w:r>
          </w:p>
        </w:tc>
      </w:tr>
      <w:tr w:rsidR="00660ACE" w:rsidRPr="009D17F5" w:rsidTr="00C102D6">
        <w:tc>
          <w:tcPr>
            <w:tcW w:w="5238" w:type="dxa"/>
          </w:tcPr>
          <w:p w:rsidR="00660ACE" w:rsidRPr="002911E5" w:rsidRDefault="00E42D32" w:rsidP="00E42D32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 xml:space="preserve">2.6 </w:t>
            </w:r>
            <w:r w:rsidR="00FE2E4B" w:rsidRPr="002911E5">
              <w:rPr>
                <w:rFonts w:asciiTheme="majorHAnsi" w:hAnsiTheme="majorHAnsi"/>
                <w:sz w:val="24"/>
                <w:szCs w:val="24"/>
              </w:rPr>
              <w:t>Частота вращения, рад/с (об/мин)</w:t>
            </w:r>
          </w:p>
        </w:tc>
        <w:tc>
          <w:tcPr>
            <w:tcW w:w="5239" w:type="dxa"/>
          </w:tcPr>
          <w:p w:rsidR="00660ACE" w:rsidRPr="002911E5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2,5 об/мин</w:t>
            </w:r>
          </w:p>
        </w:tc>
      </w:tr>
      <w:tr w:rsidR="00660ACE" w:rsidRPr="009D17F5" w:rsidTr="00C102D6">
        <w:tc>
          <w:tcPr>
            <w:tcW w:w="5238" w:type="dxa"/>
          </w:tcPr>
          <w:p w:rsidR="00660ACE" w:rsidRPr="002911E5" w:rsidRDefault="00FE2E4B" w:rsidP="00E42D32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Угол поворота, радианы (градусы):</w:t>
            </w:r>
          </w:p>
          <w:p w:rsidR="00FE2E4B" w:rsidRPr="002911E5" w:rsidRDefault="00FE2E4B" w:rsidP="009F76DB">
            <w:pPr>
              <w:ind w:firstLineChars="150" w:firstLine="360"/>
              <w:rPr>
                <w:rFonts w:asciiTheme="majorHAnsi" w:eastAsia="맑은 고딕" w:hAnsiTheme="majorHAnsi" w:cs="Times New Roman"/>
                <w:sz w:val="24"/>
                <w:szCs w:val="24"/>
              </w:rPr>
            </w:pPr>
            <w:r w:rsidRPr="002911E5">
              <w:rPr>
                <w:rFonts w:asciiTheme="majorHAnsi" w:eastAsia="맑은 고딕" w:hAnsiTheme="majorHAnsi" w:cs="Times New Roman"/>
                <w:sz w:val="24"/>
                <w:szCs w:val="24"/>
              </w:rPr>
              <w:t>без груза</w:t>
            </w:r>
          </w:p>
          <w:p w:rsidR="00FE2E4B" w:rsidRPr="002911E5" w:rsidRDefault="00FE2E4B" w:rsidP="009F76DB">
            <w:pPr>
              <w:pStyle w:val="a7"/>
              <w:ind w:left="0" w:firstLineChars="150" w:firstLine="36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2911E5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2911E5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360</w:t>
            </w:r>
          </w:p>
          <w:p w:rsidR="00FE2E4B" w:rsidRPr="002911E5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660ACE" w:rsidRPr="009D17F5" w:rsidTr="00C102D6">
        <w:tc>
          <w:tcPr>
            <w:tcW w:w="5238" w:type="dxa"/>
          </w:tcPr>
          <w:p w:rsidR="00660ACE" w:rsidRPr="002911E5" w:rsidRDefault="00FE2E4B" w:rsidP="00E42D32">
            <w:pPr>
              <w:pStyle w:val="a7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2911E5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0ACE" w:rsidRPr="009D17F5" w:rsidTr="00C102D6">
        <w:tc>
          <w:tcPr>
            <w:tcW w:w="5238" w:type="dxa"/>
          </w:tcPr>
          <w:p w:rsidR="00660ACE" w:rsidRPr="002911E5" w:rsidRDefault="00E42D32" w:rsidP="00E42D32">
            <w:pPr>
              <w:pStyle w:val="a7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 xml:space="preserve">2.9 </w:t>
            </w:r>
            <w:r w:rsidR="00C102D6" w:rsidRPr="002911E5">
              <w:rPr>
                <w:rFonts w:asciiTheme="majorHAnsi" w:hAnsiTheme="majorHAnsi"/>
                <w:sz w:val="24"/>
                <w:szCs w:val="24"/>
              </w:rPr>
              <w:t>Место управления:</w:t>
            </w:r>
          </w:p>
          <w:p w:rsidR="007B6283" w:rsidRPr="002911E5" w:rsidRDefault="00C102D6" w:rsidP="009F76DB">
            <w:pPr>
              <w:pStyle w:val="a7"/>
              <w:ind w:left="0" w:firstLineChars="150" w:firstLine="360"/>
              <w:contextualSpacing w:val="0"/>
              <w:rPr>
                <w:rFonts w:asciiTheme="majorHAnsi" w:eastAsia="MS Mincho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при работе</w:t>
            </w:r>
          </w:p>
          <w:p w:rsidR="00C102D6" w:rsidRPr="002911E5" w:rsidRDefault="00C102D6" w:rsidP="009F76DB">
            <w:pPr>
              <w:pStyle w:val="a7"/>
              <w:ind w:left="0" w:firstLineChars="150" w:firstLine="36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7B6283" w:rsidRPr="002911E5" w:rsidRDefault="007B6283" w:rsidP="007B628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пульт управления на опорной раме или дистанционный пульт</w:t>
            </w:r>
          </w:p>
          <w:p w:rsidR="007B6283" w:rsidRPr="002911E5" w:rsidRDefault="007B6283" w:rsidP="007B6283">
            <w:pPr>
              <w:rPr>
                <w:rFonts w:asciiTheme="majorHAnsi" w:eastAsia="MS Mincho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пульт управления на опорной раме</w:t>
            </w:r>
          </w:p>
        </w:tc>
      </w:tr>
      <w:tr w:rsidR="00660ACE" w:rsidRPr="009D17F5" w:rsidTr="00C102D6">
        <w:tc>
          <w:tcPr>
            <w:tcW w:w="5238" w:type="dxa"/>
          </w:tcPr>
          <w:p w:rsidR="00660ACE" w:rsidRPr="002911E5" w:rsidRDefault="009F76DB" w:rsidP="009F76D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02D6" w:rsidRPr="002911E5">
              <w:rPr>
                <w:rFonts w:asciiTheme="majorHAnsi" w:hAnsiTheme="majorHAnsi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660ACE" w:rsidRPr="002911E5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гидравлический, электрический</w:t>
            </w:r>
          </w:p>
        </w:tc>
      </w:tr>
      <w:tr w:rsidR="00660ACE" w:rsidRPr="009D17F5" w:rsidTr="00C102D6">
        <w:tc>
          <w:tcPr>
            <w:tcW w:w="5238" w:type="dxa"/>
          </w:tcPr>
          <w:p w:rsidR="00660ACE" w:rsidRPr="002911E5" w:rsidRDefault="009F76DB" w:rsidP="009F76D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02D6" w:rsidRPr="002911E5">
              <w:rPr>
                <w:rFonts w:asciiTheme="majorHAnsi" w:hAnsiTheme="majorHAnsi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660ACE" w:rsidRPr="002911E5" w:rsidRDefault="009D17F5" w:rsidP="00D17C31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3.8</w:t>
            </w:r>
          </w:p>
        </w:tc>
      </w:tr>
    </w:tbl>
    <w:p w:rsidR="00BF293A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2911E5" w:rsidRDefault="002911E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2911E5" w:rsidRDefault="002911E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2911E5" w:rsidRDefault="002911E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2911E5" w:rsidRPr="009D17F5" w:rsidRDefault="002911E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Pr="009D17F5" w:rsidRDefault="00C102D6" w:rsidP="009F76DB">
      <w:pPr>
        <w:pStyle w:val="a7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D17F5">
        <w:rPr>
          <w:rFonts w:asciiTheme="majorHAnsi" w:hAnsiTheme="majorHAnsi"/>
          <w:b/>
          <w:sz w:val="28"/>
          <w:szCs w:val="28"/>
        </w:rPr>
        <w:t>ТЕХНИЧЕСКИЕ ДАННЫЕ И ХАРАКТЕРИСТИКИ СБОРОЧНЫХ УЗЛОВ И ДЕТАЛЕЙ</w:t>
      </w:r>
    </w:p>
    <w:p w:rsidR="00C102D6" w:rsidRPr="009D17F5" w:rsidRDefault="00C102D6" w:rsidP="00C102D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C102D6" w:rsidRPr="002911E5" w:rsidRDefault="00C102D6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911E5">
        <w:rPr>
          <w:rFonts w:asciiTheme="majorHAnsi" w:hAnsiTheme="majorHAnsi"/>
          <w:sz w:val="24"/>
          <w:szCs w:val="24"/>
        </w:rPr>
        <w:t>Силовые узлы гидрооборудования механизмов</w:t>
      </w:r>
    </w:p>
    <w:p w:rsidR="00C102D6" w:rsidRPr="009D17F5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02D6" w:rsidRPr="009D17F5" w:rsidRDefault="00C102D6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Гидронасос</w:t>
      </w:r>
    </w:p>
    <w:p w:rsidR="00C102D6" w:rsidRDefault="00C102D6" w:rsidP="00C102D6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паспорта КМУ.</w:t>
      </w:r>
    </w:p>
    <w:p w:rsidR="00463D02" w:rsidRPr="009D17F5" w:rsidRDefault="00463D02" w:rsidP="00C102D6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C102D6" w:rsidRPr="00463D02" w:rsidRDefault="00C102D6" w:rsidP="00C10D0F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63D02">
        <w:rPr>
          <w:rFonts w:asciiTheme="majorHAnsi" w:hAnsiTheme="majorHAnsi"/>
          <w:sz w:val="24"/>
          <w:szCs w:val="24"/>
        </w:rPr>
        <w:t>Гидромоторы: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9D17F5" w:rsidRPr="009D17F5" w:rsidTr="00C102D6">
        <w:tc>
          <w:tcPr>
            <w:tcW w:w="3492" w:type="dxa"/>
          </w:tcPr>
          <w:p w:rsidR="00C102D6" w:rsidRPr="009D17F5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C102D6" w:rsidRPr="009D17F5" w:rsidRDefault="00FC58FA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8</w:t>
            </w:r>
          </w:p>
        </w:tc>
        <w:tc>
          <w:tcPr>
            <w:tcW w:w="3493" w:type="dxa"/>
          </w:tcPr>
          <w:p w:rsidR="00C102D6" w:rsidRPr="009D17F5" w:rsidRDefault="00FC58FA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9</w:t>
            </w:r>
          </w:p>
        </w:tc>
      </w:tr>
      <w:tr w:rsidR="009D17F5" w:rsidRPr="009D17F5" w:rsidTr="00C102D6">
        <w:tc>
          <w:tcPr>
            <w:tcW w:w="3492" w:type="dxa"/>
          </w:tcPr>
          <w:p w:rsidR="00C102D6" w:rsidRPr="009D17F5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C102D6" w:rsidRPr="009D17F5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C102D6" w:rsidRPr="009D17F5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Привод механизма поворота</w:t>
            </w:r>
          </w:p>
        </w:tc>
      </w:tr>
      <w:tr w:rsidR="005334B8" w:rsidRPr="009D17F5" w:rsidTr="00C102D6">
        <w:tc>
          <w:tcPr>
            <w:tcW w:w="3492" w:type="dxa"/>
          </w:tcPr>
          <w:p w:rsidR="005334B8" w:rsidRPr="009D17F5" w:rsidRDefault="005334B8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5334B8" w:rsidRPr="00FC58FA" w:rsidRDefault="005334B8" w:rsidP="001D396F">
            <w:pPr>
              <w:rPr>
                <w:rFonts w:ascii="Cambria" w:hAnsi="Cambria"/>
                <w:sz w:val="24"/>
                <w:szCs w:val="24"/>
              </w:rPr>
            </w:pPr>
            <w:r w:rsidRPr="009D17F5">
              <w:rPr>
                <w:rFonts w:ascii="Cambria" w:hAnsi="Cambria"/>
                <w:sz w:val="24"/>
                <w:szCs w:val="24"/>
                <w:lang w:val="en-US"/>
              </w:rPr>
              <w:t>JMFX</w:t>
            </w:r>
            <w:r w:rsidRPr="00FC58FA">
              <w:rPr>
                <w:rFonts w:ascii="Cambria" w:hAnsi="Cambria"/>
                <w:sz w:val="24"/>
                <w:szCs w:val="24"/>
              </w:rPr>
              <w:t>36</w:t>
            </w:r>
            <w:r w:rsidRPr="009D17F5">
              <w:rPr>
                <w:rFonts w:ascii="Cambria" w:hAnsi="Cambria"/>
                <w:sz w:val="24"/>
                <w:szCs w:val="24"/>
                <w:lang w:val="en-US"/>
              </w:rPr>
              <w:t>X</w:t>
            </w:r>
            <w:r w:rsidRPr="00FC58FA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3493" w:type="dxa"/>
          </w:tcPr>
          <w:p w:rsidR="005334B8" w:rsidRPr="00FC58FA" w:rsidRDefault="005334B8" w:rsidP="001D396F">
            <w:pPr>
              <w:rPr>
                <w:rFonts w:ascii="Cambria" w:hAnsi="Cambria"/>
                <w:sz w:val="24"/>
                <w:szCs w:val="24"/>
              </w:rPr>
            </w:pP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EPM</w:t>
            </w:r>
            <w:r w:rsidRPr="00FC58FA">
              <w:rPr>
                <w:rFonts w:ascii="Cambria" w:hAnsi="Cambria"/>
                <w:sz w:val="24"/>
                <w:szCs w:val="24"/>
              </w:rPr>
              <w:t>80</w:t>
            </w: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C</w:t>
            </w:r>
          </w:p>
        </w:tc>
      </w:tr>
      <w:tr w:rsidR="005334B8" w:rsidRPr="009D17F5" w:rsidTr="00C102D6">
        <w:tc>
          <w:tcPr>
            <w:tcW w:w="3492" w:type="dxa"/>
          </w:tcPr>
          <w:p w:rsidR="005334B8" w:rsidRPr="009D17F5" w:rsidRDefault="005334B8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5334B8" w:rsidRPr="009D17F5" w:rsidRDefault="005334B8" w:rsidP="001D396F">
            <w:pPr>
              <w:rPr>
                <w:rFonts w:ascii="Cambria" w:hAnsi="Cambria"/>
                <w:sz w:val="24"/>
                <w:szCs w:val="24"/>
                <w:lang w:val="en-US" w:eastAsia="ko-KR"/>
              </w:rPr>
            </w:pPr>
            <w:r w:rsidRPr="009D17F5">
              <w:rPr>
                <w:rFonts w:ascii="Cambria" w:hAnsi="Cambria" w:hint="eastAsia"/>
                <w:sz w:val="24"/>
                <w:szCs w:val="24"/>
                <w:lang w:val="en-US" w:eastAsia="ko-KR"/>
              </w:rPr>
              <w:t>15.5</w:t>
            </w:r>
          </w:p>
        </w:tc>
        <w:tc>
          <w:tcPr>
            <w:tcW w:w="3493" w:type="dxa"/>
          </w:tcPr>
          <w:p w:rsidR="005334B8" w:rsidRPr="00260D69" w:rsidRDefault="005334B8" w:rsidP="001D396F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168</w:t>
            </w:r>
            <w:r w:rsidRPr="00260D69">
              <w:rPr>
                <w:rFonts w:ascii="Cambria" w:hAnsi="Cambria"/>
                <w:sz w:val="24"/>
                <w:szCs w:val="24"/>
                <w:lang w:val="en-US" w:eastAsia="ko-KR"/>
              </w:rPr>
              <w:t>.</w:t>
            </w: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</w:tr>
      <w:tr w:rsidR="005334B8" w:rsidRPr="009D17F5" w:rsidTr="00C102D6">
        <w:tc>
          <w:tcPr>
            <w:tcW w:w="3492" w:type="dxa"/>
          </w:tcPr>
          <w:p w:rsidR="005334B8" w:rsidRPr="009D17F5" w:rsidRDefault="005334B8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9D17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5334B8" w:rsidRPr="009D17F5" w:rsidRDefault="005334B8" w:rsidP="001D396F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D17F5">
              <w:rPr>
                <w:rFonts w:ascii="Cambria" w:hAnsi="Cambria"/>
                <w:sz w:val="24"/>
                <w:szCs w:val="24"/>
                <w:lang w:val="en-US"/>
              </w:rPr>
              <w:t>20 (203</w:t>
            </w:r>
            <w:r w:rsidRPr="009D17F5">
              <w:rPr>
                <w:rFonts w:ascii="Cambria" w:hAnsi="Cambria" w:hint="eastAsia"/>
                <w:sz w:val="24"/>
                <w:szCs w:val="24"/>
                <w:lang w:val="en-US" w:eastAsia="ko-KR"/>
              </w:rPr>
              <w:t>.</w:t>
            </w:r>
            <w:r w:rsidRPr="009D17F5">
              <w:rPr>
                <w:rFonts w:ascii="Cambria" w:hAnsi="Cambria"/>
                <w:sz w:val="24"/>
                <w:szCs w:val="24"/>
                <w:lang w:val="en-US"/>
              </w:rPr>
              <w:t>9)</w:t>
            </w:r>
          </w:p>
        </w:tc>
        <w:tc>
          <w:tcPr>
            <w:tcW w:w="3493" w:type="dxa"/>
          </w:tcPr>
          <w:p w:rsidR="005334B8" w:rsidRPr="00260D69" w:rsidRDefault="005334B8" w:rsidP="001D396F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20 (203</w:t>
            </w:r>
            <w:r w:rsidRPr="00260D69">
              <w:rPr>
                <w:rFonts w:ascii="Cambria" w:hAnsi="Cambria"/>
                <w:sz w:val="24"/>
                <w:szCs w:val="24"/>
                <w:lang w:val="en-US" w:eastAsia="ko-KR"/>
              </w:rPr>
              <w:t>.</w:t>
            </w: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9)</w:t>
            </w:r>
          </w:p>
        </w:tc>
      </w:tr>
      <w:tr w:rsidR="005334B8" w:rsidRPr="009D17F5" w:rsidTr="00C102D6">
        <w:tc>
          <w:tcPr>
            <w:tcW w:w="3492" w:type="dxa"/>
          </w:tcPr>
          <w:p w:rsidR="005334B8" w:rsidRPr="009D17F5" w:rsidRDefault="005334B8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5334B8" w:rsidRPr="009D17F5" w:rsidRDefault="005334B8" w:rsidP="001D396F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D17F5">
              <w:rPr>
                <w:rFonts w:ascii="Cambria" w:hAnsi="Cambria" w:hint="eastAsia"/>
                <w:sz w:val="24"/>
                <w:szCs w:val="24"/>
                <w:lang w:val="en-US" w:eastAsia="ko-KR"/>
              </w:rPr>
              <w:t>125.6</w:t>
            </w:r>
            <w:r w:rsidRPr="009D17F5">
              <w:rPr>
                <w:rFonts w:ascii="Cambria" w:hAnsi="Cambria"/>
                <w:sz w:val="24"/>
                <w:szCs w:val="24"/>
                <w:lang w:val="en-US"/>
              </w:rPr>
              <w:t xml:space="preserve"> (</w:t>
            </w:r>
            <w:r w:rsidRPr="009D17F5">
              <w:rPr>
                <w:rFonts w:ascii="Cambria" w:hAnsi="Cambria" w:hint="eastAsia"/>
                <w:sz w:val="24"/>
                <w:szCs w:val="24"/>
                <w:lang w:val="en-US" w:eastAsia="ko-KR"/>
              </w:rPr>
              <w:t>1200</w:t>
            </w:r>
            <w:r w:rsidRPr="009D17F5">
              <w:rPr>
                <w:rFonts w:ascii="Cambria" w:hAnsi="Cambria"/>
                <w:sz w:val="24"/>
                <w:szCs w:val="24"/>
                <w:lang w:val="en-US"/>
              </w:rPr>
              <w:t>)</w:t>
            </w:r>
          </w:p>
        </w:tc>
        <w:tc>
          <w:tcPr>
            <w:tcW w:w="3493" w:type="dxa"/>
          </w:tcPr>
          <w:p w:rsidR="005334B8" w:rsidRPr="00260D69" w:rsidRDefault="005334B8" w:rsidP="001D396F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77</w:t>
            </w:r>
            <w:r w:rsidRPr="00260D69">
              <w:rPr>
                <w:rFonts w:ascii="Cambria" w:hAnsi="Cambria"/>
                <w:sz w:val="24"/>
                <w:szCs w:val="24"/>
                <w:lang w:val="en-US" w:eastAsia="ko-KR"/>
              </w:rPr>
              <w:t>.</w:t>
            </w: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5 (740)</w:t>
            </w:r>
          </w:p>
        </w:tc>
      </w:tr>
      <w:tr w:rsidR="005334B8" w:rsidRPr="009D17F5" w:rsidTr="00C102D6">
        <w:tc>
          <w:tcPr>
            <w:tcW w:w="3492" w:type="dxa"/>
          </w:tcPr>
          <w:p w:rsidR="005334B8" w:rsidRPr="009D17F5" w:rsidRDefault="005334B8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5334B8" w:rsidRPr="009D17F5" w:rsidRDefault="005334B8" w:rsidP="001D396F">
            <w:pPr>
              <w:rPr>
                <w:rFonts w:ascii="Cambria" w:hAnsi="Cambria"/>
                <w:sz w:val="24"/>
                <w:szCs w:val="24"/>
                <w:lang w:val="en-US" w:eastAsia="ko-KR"/>
              </w:rPr>
            </w:pPr>
            <w:r w:rsidRPr="009D17F5">
              <w:rPr>
                <w:rFonts w:ascii="Cambria" w:hAnsi="Cambria" w:hint="eastAsia"/>
                <w:sz w:val="24"/>
                <w:szCs w:val="24"/>
                <w:lang w:val="en-US" w:eastAsia="ko-KR"/>
              </w:rPr>
              <w:t>43.2</w:t>
            </w:r>
          </w:p>
        </w:tc>
        <w:tc>
          <w:tcPr>
            <w:tcW w:w="3493" w:type="dxa"/>
          </w:tcPr>
          <w:p w:rsidR="005334B8" w:rsidRPr="00260D69" w:rsidRDefault="005334B8" w:rsidP="001D396F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68</w:t>
            </w:r>
            <w:r w:rsidRPr="00260D69">
              <w:rPr>
                <w:rFonts w:ascii="Cambria" w:hAnsi="Cambria"/>
                <w:sz w:val="24"/>
                <w:szCs w:val="24"/>
                <w:lang w:val="en-US" w:eastAsia="ko-KR"/>
              </w:rPr>
              <w:t>.</w:t>
            </w:r>
            <w:r w:rsidRPr="00260D69">
              <w:rPr>
                <w:rFonts w:ascii="Cambria" w:hAnsi="Cambria"/>
                <w:sz w:val="24"/>
                <w:szCs w:val="24"/>
                <w:lang w:val="en-US"/>
              </w:rPr>
              <w:t>0</w:t>
            </w:r>
          </w:p>
        </w:tc>
      </w:tr>
    </w:tbl>
    <w:p w:rsidR="00463D02" w:rsidRDefault="00463D02" w:rsidP="00463D02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02D6" w:rsidRPr="0074632B" w:rsidRDefault="00C102D6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A373E2" w:rsidRPr="009D17F5" w:rsidTr="003B3CC4">
        <w:tc>
          <w:tcPr>
            <w:tcW w:w="5920" w:type="dxa"/>
            <w:gridSpan w:val="2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9D17F5" w:rsidRDefault="00FC58FA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4</w:t>
            </w:r>
          </w:p>
        </w:tc>
        <w:tc>
          <w:tcPr>
            <w:tcW w:w="2268" w:type="dxa"/>
          </w:tcPr>
          <w:p w:rsidR="00A373E2" w:rsidRPr="009D17F5" w:rsidRDefault="00FC58FA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6</w:t>
            </w:r>
          </w:p>
        </w:tc>
      </w:tr>
      <w:tr w:rsidR="00A373E2" w:rsidRPr="009D17F5" w:rsidTr="003B3CC4">
        <w:tc>
          <w:tcPr>
            <w:tcW w:w="5920" w:type="dxa"/>
            <w:gridSpan w:val="2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Изменение угла наклона стрелы</w:t>
            </w:r>
          </w:p>
        </w:tc>
      </w:tr>
      <w:tr w:rsidR="00A373E2" w:rsidRPr="009D17F5" w:rsidTr="003B3CC4">
        <w:tc>
          <w:tcPr>
            <w:tcW w:w="5920" w:type="dxa"/>
            <w:gridSpan w:val="2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410" w:type="dxa"/>
          </w:tcPr>
          <w:p w:rsidR="00A373E2" w:rsidRPr="009D17F5" w:rsidRDefault="001D70A3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</w:t>
            </w:r>
            <w:r w:rsidR="00A373E2" w:rsidRPr="009D17F5">
              <w:rPr>
                <w:rFonts w:asciiTheme="majorHAnsi" w:hAnsiTheme="majorHAnsi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2-хстороннего действия</w:t>
            </w:r>
          </w:p>
        </w:tc>
      </w:tr>
      <w:tr w:rsidR="00A373E2" w:rsidRPr="009D17F5" w:rsidTr="003B3CC4">
        <w:tc>
          <w:tcPr>
            <w:tcW w:w="5920" w:type="dxa"/>
            <w:gridSpan w:val="2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9D17F5" w:rsidRDefault="0005746B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</w:t>
            </w:r>
          </w:p>
        </w:tc>
      </w:tr>
      <w:tr w:rsidR="00A373E2" w:rsidRPr="009D17F5" w:rsidTr="003B3CC4">
        <w:tc>
          <w:tcPr>
            <w:tcW w:w="2619" w:type="dxa"/>
            <w:vMerge w:val="restart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301" w:type="dxa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A373E2" w:rsidRPr="009D17F5" w:rsidRDefault="001D70A3" w:rsidP="00F43C43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70/65/</w:t>
            </w:r>
            <w:r w:rsidR="00F43C43"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2268" w:type="dxa"/>
          </w:tcPr>
          <w:p w:rsidR="00A373E2" w:rsidRPr="009D17F5" w:rsidRDefault="00541DE7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125</w:t>
            </w:r>
          </w:p>
        </w:tc>
      </w:tr>
      <w:tr w:rsidR="00A373E2" w:rsidRPr="009D17F5" w:rsidTr="003B3CC4">
        <w:tc>
          <w:tcPr>
            <w:tcW w:w="2619" w:type="dxa"/>
            <w:vMerge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9D17F5" w:rsidRDefault="001D70A3" w:rsidP="00AE1819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55/50/</w:t>
            </w:r>
            <w:r w:rsidR="00AE1819"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2268" w:type="dxa"/>
          </w:tcPr>
          <w:p w:rsidR="00A373E2" w:rsidRPr="009D17F5" w:rsidRDefault="00541DE7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80</w:t>
            </w:r>
          </w:p>
        </w:tc>
      </w:tr>
      <w:tr w:rsidR="00A373E2" w:rsidRPr="009D17F5" w:rsidTr="003B3CC4">
        <w:tc>
          <w:tcPr>
            <w:tcW w:w="5920" w:type="dxa"/>
            <w:gridSpan w:val="2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BC7A36" w:rsidRPr="009D17F5" w:rsidRDefault="00AE1819" w:rsidP="00BC7A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9110</w:t>
            </w:r>
          </w:p>
        </w:tc>
        <w:tc>
          <w:tcPr>
            <w:tcW w:w="2268" w:type="dxa"/>
          </w:tcPr>
          <w:p w:rsidR="00A373E2" w:rsidRPr="009D17F5" w:rsidRDefault="00541DE7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850</w:t>
            </w:r>
          </w:p>
        </w:tc>
      </w:tr>
      <w:tr w:rsidR="00A373E2" w:rsidRPr="009D17F5" w:rsidTr="003B3CC4">
        <w:tc>
          <w:tcPr>
            <w:tcW w:w="2619" w:type="dxa"/>
            <w:vMerge w:val="restart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301" w:type="dxa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9D17F5" w:rsidRDefault="00F43C43" w:rsidP="00541DE7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28.9/26.6/28.9</w:t>
            </w:r>
          </w:p>
        </w:tc>
        <w:tc>
          <w:tcPr>
            <w:tcW w:w="2268" w:type="dxa"/>
          </w:tcPr>
          <w:p w:rsidR="00A373E2" w:rsidRPr="009D17F5" w:rsidRDefault="00162D6D" w:rsidP="00162D6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284.8</w:t>
            </w:r>
            <w:r w:rsidR="002A38EC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(</w:t>
            </w: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142.4</w:t>
            </w:r>
            <w:r w:rsidR="00541DE7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X2</w:t>
            </w:r>
            <w:r w:rsidR="002A38EC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)</w:t>
            </w:r>
          </w:p>
        </w:tc>
      </w:tr>
      <w:tr w:rsidR="00A373E2" w:rsidRPr="009D17F5" w:rsidTr="003B3CC4">
        <w:tc>
          <w:tcPr>
            <w:tcW w:w="2619" w:type="dxa"/>
            <w:vMerge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9D17F5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9D17F5" w:rsidRDefault="00F43C43" w:rsidP="00541DE7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75.6/65.2/75.6</w:t>
            </w:r>
          </w:p>
        </w:tc>
        <w:tc>
          <w:tcPr>
            <w:tcW w:w="2268" w:type="dxa"/>
          </w:tcPr>
          <w:p w:rsidR="00A373E2" w:rsidRPr="009D17F5" w:rsidRDefault="00162D6D" w:rsidP="00541DE7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482.4</w:t>
            </w:r>
            <w:r w:rsidR="002A38EC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(</w:t>
            </w: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241.2</w:t>
            </w:r>
            <w:r w:rsidR="00541DE7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X2</w:t>
            </w:r>
            <w:r w:rsidR="002A38EC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)</w:t>
            </w:r>
          </w:p>
        </w:tc>
      </w:tr>
      <w:tr w:rsidR="00CD3A38" w:rsidRPr="009D17F5" w:rsidTr="003B3CC4">
        <w:tc>
          <w:tcPr>
            <w:tcW w:w="5920" w:type="dxa"/>
            <w:gridSpan w:val="2"/>
          </w:tcPr>
          <w:p w:rsidR="00CD3A38" w:rsidRPr="009D17F5" w:rsidRDefault="00CD3A38" w:rsidP="003B3CC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 xml:space="preserve">Номинальное давление рабочей жидкости, </w:t>
            </w:r>
            <w:r w:rsidR="003B3CC4" w:rsidRPr="009D17F5">
              <w:rPr>
                <w:rFonts w:asciiTheme="majorHAnsi" w:hAnsiTheme="majorHAnsi"/>
                <w:sz w:val="24"/>
                <w:szCs w:val="24"/>
              </w:rPr>
              <w:t>к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гс/см</w:t>
            </w:r>
            <w:r w:rsidRPr="009D17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9D17F5" w:rsidRDefault="00CD3A38" w:rsidP="00BC7A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214</w:t>
            </w:r>
            <w:r w:rsidR="00BC7A36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CD3A38" w:rsidRPr="009D17F5" w:rsidRDefault="00CD3A38" w:rsidP="00BC7A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214</w:t>
            </w:r>
            <w:r w:rsidR="00BC7A36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 xml:space="preserve"> 1</w:t>
            </w:r>
          </w:p>
        </w:tc>
      </w:tr>
    </w:tbl>
    <w:p w:rsidR="00C102D6" w:rsidRPr="009D17F5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3B3CC4" w:rsidRPr="009D17F5" w:rsidTr="003B3CC4">
        <w:tc>
          <w:tcPr>
            <w:tcW w:w="5920" w:type="dxa"/>
            <w:gridSpan w:val="2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9D17F5" w:rsidRDefault="00FC58FA" w:rsidP="00A373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10</w:t>
            </w:r>
          </w:p>
        </w:tc>
        <w:tc>
          <w:tcPr>
            <w:tcW w:w="2268" w:type="dxa"/>
          </w:tcPr>
          <w:p w:rsidR="00A373E2" w:rsidRPr="009D17F5" w:rsidRDefault="00FC58FA" w:rsidP="00A373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12</w:t>
            </w:r>
          </w:p>
        </w:tc>
      </w:tr>
      <w:tr w:rsidR="003B3CC4" w:rsidRPr="009D17F5" w:rsidTr="003B3CC4">
        <w:tc>
          <w:tcPr>
            <w:tcW w:w="5920" w:type="dxa"/>
            <w:gridSpan w:val="2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A373E2" w:rsidRPr="009D17F5" w:rsidTr="003B3CC4">
        <w:tc>
          <w:tcPr>
            <w:tcW w:w="5920" w:type="dxa"/>
            <w:gridSpan w:val="2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</w:tcPr>
          <w:p w:rsidR="00A373E2" w:rsidRPr="009D17F5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</w:t>
            </w:r>
            <w:r w:rsidR="00A373E2" w:rsidRPr="009D17F5">
              <w:rPr>
                <w:rFonts w:asciiTheme="majorHAnsi" w:hAnsiTheme="majorHAnsi"/>
                <w:sz w:val="24"/>
                <w:szCs w:val="24"/>
              </w:rPr>
              <w:t>вухсторо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ннего действия</w:t>
            </w:r>
          </w:p>
        </w:tc>
      </w:tr>
      <w:tr w:rsidR="003B3CC4" w:rsidRPr="009D17F5" w:rsidTr="003B3CC4">
        <w:tc>
          <w:tcPr>
            <w:tcW w:w="5920" w:type="dxa"/>
            <w:gridSpan w:val="2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9D17F5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B3CC4" w:rsidRPr="009D17F5" w:rsidTr="003B3CC4">
        <w:tc>
          <w:tcPr>
            <w:tcW w:w="2457" w:type="dxa"/>
            <w:vMerge w:val="restart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12162D" w:rsidRPr="009D17F5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</w:tcPr>
          <w:p w:rsidR="00A373E2" w:rsidRPr="009D17F5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3B3CC4" w:rsidRPr="009D17F5" w:rsidTr="003B3CC4">
        <w:tc>
          <w:tcPr>
            <w:tcW w:w="2457" w:type="dxa"/>
            <w:vMerge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9D17F5" w:rsidRDefault="00BC7A36" w:rsidP="00BC7A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</w:tcPr>
          <w:p w:rsidR="00A373E2" w:rsidRPr="009D17F5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B3CC4" w:rsidRPr="009D17F5" w:rsidTr="003B3CC4">
        <w:tc>
          <w:tcPr>
            <w:tcW w:w="5920" w:type="dxa"/>
            <w:gridSpan w:val="2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9D17F5" w:rsidRDefault="002A38EC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842</w:t>
            </w:r>
          </w:p>
        </w:tc>
        <w:tc>
          <w:tcPr>
            <w:tcW w:w="2268" w:type="dxa"/>
          </w:tcPr>
          <w:p w:rsidR="004306B0" w:rsidRPr="009D17F5" w:rsidRDefault="002A38EC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1850</w:t>
            </w:r>
          </w:p>
        </w:tc>
      </w:tr>
      <w:tr w:rsidR="003B3CC4" w:rsidRPr="009D17F5" w:rsidTr="003B3CC4">
        <w:tc>
          <w:tcPr>
            <w:tcW w:w="2457" w:type="dxa"/>
            <w:vMerge w:val="restart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9D17F5" w:rsidRDefault="002A38EC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72.08(36.04X2)</w:t>
            </w:r>
          </w:p>
        </w:tc>
        <w:tc>
          <w:tcPr>
            <w:tcW w:w="2268" w:type="dxa"/>
          </w:tcPr>
          <w:p w:rsidR="00A373E2" w:rsidRPr="009D17F5" w:rsidRDefault="002A38E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25.1(12.55X2)</w:t>
            </w:r>
          </w:p>
        </w:tc>
      </w:tr>
      <w:tr w:rsidR="003B3CC4" w:rsidRPr="009D17F5" w:rsidTr="003B3CC4">
        <w:tc>
          <w:tcPr>
            <w:tcW w:w="2457" w:type="dxa"/>
            <w:vMerge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9D17F5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9D17F5" w:rsidRDefault="002A38EC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164.78(82.39X2)</w:t>
            </w:r>
          </w:p>
        </w:tc>
        <w:tc>
          <w:tcPr>
            <w:tcW w:w="2268" w:type="dxa"/>
          </w:tcPr>
          <w:p w:rsidR="00A373E2" w:rsidRPr="009D17F5" w:rsidRDefault="002A38E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41.18(20.59X2)</w:t>
            </w:r>
          </w:p>
        </w:tc>
      </w:tr>
      <w:tr w:rsidR="00CD3A38" w:rsidRPr="009D17F5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CD3A38" w:rsidRPr="009D17F5" w:rsidRDefault="00CD3A3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lastRenderedPageBreak/>
              <w:t>Номинальное давление рабочей жидкости, кгс/см</w:t>
            </w:r>
            <w:r w:rsidRPr="009D17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CD3A38" w:rsidRPr="009D17F5" w:rsidRDefault="001D2D6B" w:rsidP="00BC7A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178</w:t>
            </w:r>
            <w:r w:rsidR="00BC7A36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D3A38" w:rsidRPr="009D17F5" w:rsidRDefault="001D2D6B" w:rsidP="00BC7A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178</w:t>
            </w:r>
            <w:r w:rsidR="00BC7A36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C7A36" w:rsidRPr="009D17F5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BC7A36" w:rsidRPr="009D17F5" w:rsidRDefault="00BC7A36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  <w:p w:rsidR="00BC7A36" w:rsidRPr="009D17F5" w:rsidRDefault="00BC7A36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BC7A36" w:rsidRPr="009D17F5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C7A36" w:rsidRPr="009D17F5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054336" w:rsidRPr="009D17F5" w:rsidRDefault="00054336" w:rsidP="00E5764E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FC58FA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 xml:space="preserve"> (опция)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nil"/>
            </w:tcBorders>
          </w:tcPr>
          <w:p w:rsidR="00054336" w:rsidRPr="009D17F5" w:rsidRDefault="00054336" w:rsidP="00E5764E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FC58FA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7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 xml:space="preserve"> (опция)</w:t>
            </w: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Выдвижение/втягивание задних опор</w:t>
            </w: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Двухстороннего действия</w:t>
            </w: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054336" w:rsidRPr="009D17F5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054336" w:rsidRPr="009D17F5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054336" w:rsidRPr="009D17F5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4</w:t>
            </w:r>
            <w:r w:rsidR="00054336" w:rsidRPr="009D17F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D17F5" w:rsidRDefault="002A38EC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1100</w:t>
            </w: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054336" w:rsidRPr="009D17F5" w:rsidRDefault="002A38EC" w:rsidP="000F279A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77.24(38.62X2)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D17F5" w:rsidRDefault="002A38EC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25.1(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12</w:t>
            </w: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.55X2)</w:t>
            </w:r>
          </w:p>
        </w:tc>
      </w:tr>
      <w:tr w:rsidR="00054336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Pr="009D17F5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054336" w:rsidRPr="009D17F5" w:rsidRDefault="002A38EC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108.78(54.39X2)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D17F5" w:rsidRDefault="002A38EC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41.18(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20</w:t>
            </w:r>
            <w:r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.59X2)</w:t>
            </w:r>
          </w:p>
        </w:tc>
      </w:tr>
      <w:tr w:rsidR="001D2D6B" w:rsidRPr="009D17F5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1D2D6B" w:rsidRPr="009D17F5" w:rsidRDefault="001D2D6B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 w:rsidRPr="009D17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1D2D6B" w:rsidRPr="009D17F5" w:rsidRDefault="001D2D6B" w:rsidP="00BC7A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178</w:t>
            </w:r>
            <w:r w:rsidR="00BC7A36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nil"/>
            </w:tcBorders>
          </w:tcPr>
          <w:p w:rsidR="001D2D6B" w:rsidRPr="009D17F5" w:rsidRDefault="001D2D6B" w:rsidP="00BC7A3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178</w:t>
            </w:r>
            <w:r w:rsidR="00BC7A36" w:rsidRPr="009D17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9D17F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BF293A" w:rsidRPr="009D17F5" w:rsidRDefault="00BF293A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293A" w:rsidRPr="009D17F5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9D17F5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9D17F5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595275" w:rsidRPr="009D17F5" w:rsidRDefault="0059527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595275" w:rsidRPr="009D17F5" w:rsidRDefault="0059527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D17F5">
        <w:rPr>
          <w:rFonts w:asciiTheme="majorHAnsi" w:hAnsiTheme="majorHAnsi"/>
          <w:b/>
          <w:sz w:val="24"/>
          <w:szCs w:val="24"/>
        </w:rPr>
        <w:t>Схемы.</w:t>
      </w:r>
    </w:p>
    <w:p w:rsidR="001D2D6B" w:rsidRPr="009D17F5" w:rsidRDefault="001D2D6B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Схема электрическая принципиальная</w:t>
      </w:r>
    </w:p>
    <w:p w:rsidR="001D2D6B" w:rsidRPr="009D17F5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9D17F5" w:rsidRDefault="00C10D0F" w:rsidP="00595275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122445E" wp14:editId="0BBF9E8E">
            <wp:extent cx="6515735" cy="4504690"/>
            <wp:effectExtent l="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504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293A" w:rsidRPr="009D17F5" w:rsidRDefault="001D2D6B" w:rsidP="001D2D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D17F5">
        <w:rPr>
          <w:rFonts w:asciiTheme="majorHAnsi" w:hAnsiTheme="majorHAnsi"/>
          <w:b/>
          <w:sz w:val="24"/>
          <w:szCs w:val="24"/>
        </w:rPr>
        <w:t>Рис. 4</w:t>
      </w:r>
    </w:p>
    <w:p w:rsidR="001D2D6B" w:rsidRPr="009D17F5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 xml:space="preserve">КМУ модели </w:t>
      </w:r>
      <w:r w:rsidRPr="009D17F5">
        <w:rPr>
          <w:rFonts w:asciiTheme="majorHAnsi" w:hAnsiTheme="majorHAnsi"/>
          <w:sz w:val="24"/>
          <w:szCs w:val="24"/>
          <w:lang w:val="en-US"/>
        </w:rPr>
        <w:t>SS</w:t>
      </w:r>
      <w:r w:rsidR="00541DE7" w:rsidRPr="009D17F5">
        <w:rPr>
          <w:rFonts w:asciiTheme="majorHAnsi" w:hAnsiTheme="majorHAnsi" w:hint="eastAsia"/>
          <w:sz w:val="24"/>
          <w:szCs w:val="24"/>
          <w:lang w:eastAsia="ko-KR"/>
        </w:rPr>
        <w:t>2036</w:t>
      </w:r>
      <w:r w:rsidRPr="009D17F5">
        <w:rPr>
          <w:rFonts w:asciiTheme="majorHAnsi" w:hAnsiTheme="majorHAnsi"/>
          <w:sz w:val="24"/>
          <w:szCs w:val="24"/>
        </w:rPr>
        <w:t>. Схема электрическая принципиальная.</w:t>
      </w:r>
    </w:p>
    <w:p w:rsidR="001D2D6B" w:rsidRPr="009D17F5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321B14" w:rsidRDefault="00321B14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321B14" w:rsidRDefault="00321B14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3117B3" w:rsidRDefault="003117B3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321B14" w:rsidRDefault="00321B14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321B14" w:rsidRPr="009D17F5" w:rsidRDefault="00321B14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7928C9" w:rsidRPr="009D17F5" w:rsidRDefault="007928C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7928C9" w:rsidRPr="009D17F5" w:rsidRDefault="007928C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9D17F5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F38B9" w:rsidRDefault="000F38B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2012BE" w:rsidRPr="009D17F5" w:rsidRDefault="002012BE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F38B9" w:rsidRPr="009D17F5" w:rsidRDefault="000F38B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541DE6" w:rsidRDefault="001D2D6B" w:rsidP="002911E5">
      <w:pPr>
        <w:pStyle w:val="a7"/>
        <w:numPr>
          <w:ilvl w:val="3"/>
          <w:numId w:val="8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541DE6">
        <w:rPr>
          <w:rFonts w:asciiTheme="majorHAnsi" w:hAnsiTheme="majorHAnsi"/>
          <w:sz w:val="24"/>
          <w:szCs w:val="28"/>
        </w:rPr>
        <w:t>Перечень элементов электрооборудования</w:t>
      </w:r>
    </w:p>
    <w:p w:rsidR="001D2D6B" w:rsidRPr="00E51E90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760"/>
        <w:gridCol w:w="1459"/>
        <w:gridCol w:w="1501"/>
        <w:gridCol w:w="2114"/>
      </w:tblGrid>
      <w:tr w:rsidR="001D2D6B" w:rsidRPr="00E51E90" w:rsidTr="005834C7">
        <w:tc>
          <w:tcPr>
            <w:tcW w:w="16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1D2D6B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37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7928C9" w:rsidRPr="00E51E90" w:rsidTr="005834C7">
        <w:tc>
          <w:tcPr>
            <w:tcW w:w="1643" w:type="dxa"/>
            <w:tcBorders>
              <w:top w:val="single" w:sz="12" w:space="0" w:color="000000" w:themeColor="text1"/>
            </w:tcBorders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12" w:space="0" w:color="000000" w:themeColor="text1"/>
            </w:tcBorders>
          </w:tcPr>
          <w:p w:rsidR="007928C9" w:rsidRPr="002911E5" w:rsidRDefault="002A38EC" w:rsidP="00DB1E29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Переключатель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7928C9" w:rsidRPr="002911E5" w:rsidRDefault="007928C9" w:rsidP="006400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7928C9" w:rsidRPr="002911E5" w:rsidRDefault="002A38EC" w:rsidP="00F041A0">
            <w:pPr>
              <w:jc w:val="center"/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7928C9" w:rsidRPr="002911E5" w:rsidRDefault="002A38EC" w:rsidP="00DB1E29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Кнопочный выключатель (звуковой сигнал)</w:t>
            </w:r>
          </w:p>
        </w:tc>
        <w:tc>
          <w:tcPr>
            <w:tcW w:w="1459" w:type="dxa"/>
          </w:tcPr>
          <w:p w:rsidR="007928C9" w:rsidRPr="002911E5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2911E5" w:rsidRDefault="002A38EC" w:rsidP="00F041A0">
            <w:pPr>
              <w:jc w:val="center"/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7928C9" w:rsidRPr="002911E5" w:rsidRDefault="002A38EC" w:rsidP="00DB1E29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Фонарь рабочего освещения</w:t>
            </w:r>
          </w:p>
        </w:tc>
        <w:tc>
          <w:tcPr>
            <w:tcW w:w="1459" w:type="dxa"/>
          </w:tcPr>
          <w:p w:rsidR="007928C9" w:rsidRPr="002911E5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2911E5" w:rsidRDefault="003117B3" w:rsidP="00F041A0">
            <w:pPr>
              <w:jc w:val="center"/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3117B3" w:rsidP="001D2D6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7928C9" w:rsidRPr="002911E5" w:rsidRDefault="002A38EC" w:rsidP="00DB1E29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КЕПКА</w:t>
            </w:r>
          </w:p>
        </w:tc>
        <w:tc>
          <w:tcPr>
            <w:tcW w:w="1459" w:type="dxa"/>
          </w:tcPr>
          <w:p w:rsidR="007928C9" w:rsidRPr="002911E5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2911E5" w:rsidRDefault="002A38EC" w:rsidP="00F041A0">
            <w:pPr>
              <w:jc w:val="center"/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3117B3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760" w:type="dxa"/>
          </w:tcPr>
          <w:p w:rsidR="007928C9" w:rsidRPr="002911E5" w:rsidRDefault="002A38EC" w:rsidP="00DB1E29">
            <w:pPr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Кабель</w:t>
            </w:r>
          </w:p>
        </w:tc>
        <w:tc>
          <w:tcPr>
            <w:tcW w:w="1459" w:type="dxa"/>
          </w:tcPr>
          <w:p w:rsidR="007928C9" w:rsidRPr="002911E5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2911E5" w:rsidRDefault="002A38EC" w:rsidP="00F041A0">
            <w:pPr>
              <w:jc w:val="center"/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2911E5">
              <w:rPr>
                <w:rFonts w:asciiTheme="majorHAnsi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7928C9" w:rsidRPr="002911E5" w:rsidRDefault="002A38EC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11E5">
              <w:rPr>
                <w:rFonts w:asciiTheme="majorHAnsi" w:hAnsiTheme="majorHAnsi"/>
                <w:sz w:val="24"/>
                <w:szCs w:val="24"/>
              </w:rPr>
              <w:t>L900</w:t>
            </w: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3760" w:type="dxa"/>
          </w:tcPr>
          <w:p w:rsidR="007928C9" w:rsidRPr="002911E5" w:rsidRDefault="007928C9" w:rsidP="00DB1E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3760" w:type="dxa"/>
          </w:tcPr>
          <w:p w:rsidR="007928C9" w:rsidRPr="002911E5" w:rsidRDefault="007928C9" w:rsidP="00DB1E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3760" w:type="dxa"/>
          </w:tcPr>
          <w:p w:rsidR="007928C9" w:rsidRPr="002911E5" w:rsidRDefault="007928C9" w:rsidP="00DB1E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2911E5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3760" w:type="dxa"/>
          </w:tcPr>
          <w:p w:rsidR="007928C9" w:rsidRPr="002911E5" w:rsidRDefault="007928C9" w:rsidP="00DB1E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2911E5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2911E5" w:rsidRDefault="007928C9" w:rsidP="00F041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2911E5" w:rsidRDefault="007928C9" w:rsidP="00DB1E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2911E5" w:rsidRDefault="007928C9" w:rsidP="00DB1E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2911E5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466C4" w:rsidRDefault="003466C4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C22567" w:rsidRDefault="00C22567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907C2" w:rsidRDefault="004907C2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907C2" w:rsidRDefault="004907C2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907C2" w:rsidRDefault="004907C2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4310CF" w:rsidRPr="002A38EC" w:rsidRDefault="004310CF" w:rsidP="002A38EC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1D2D6B" w:rsidRDefault="00E51E90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541DE6">
        <w:rPr>
          <w:rFonts w:asciiTheme="majorHAnsi" w:hAnsiTheme="majorHAnsi"/>
          <w:sz w:val="24"/>
          <w:szCs w:val="28"/>
        </w:rPr>
        <w:t>Схема гидравлическая принципиальная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750C3A" w:rsidP="005834C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2521D5C0" wp14:editId="2ECDEAA8">
            <wp:extent cx="6307200" cy="5277451"/>
            <wp:effectExtent l="0" t="0" r="0" b="0"/>
            <wp:docPr id="3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00" cy="52774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51E90" w:rsidRPr="00401F3C" w:rsidRDefault="00E51E90" w:rsidP="00E51E90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51E90" w:rsidRPr="00E51E90" w:rsidRDefault="00E51E90" w:rsidP="00E51E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1E90">
        <w:rPr>
          <w:rFonts w:asciiTheme="majorHAnsi" w:hAnsiTheme="majorHAnsi"/>
          <w:b/>
          <w:sz w:val="24"/>
          <w:szCs w:val="24"/>
        </w:rPr>
        <w:t>Рис. 5</w:t>
      </w:r>
    </w:p>
    <w:p w:rsidR="00E51E90" w:rsidRPr="009D17F5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КМУ </w:t>
      </w:r>
      <w:r w:rsidRPr="009D17F5">
        <w:rPr>
          <w:rFonts w:asciiTheme="majorHAnsi" w:hAnsiTheme="majorHAnsi"/>
          <w:sz w:val="24"/>
          <w:szCs w:val="24"/>
        </w:rPr>
        <w:t xml:space="preserve">модели </w:t>
      </w:r>
      <w:r w:rsidRPr="009D17F5">
        <w:rPr>
          <w:rFonts w:asciiTheme="majorHAnsi" w:hAnsiTheme="majorHAnsi"/>
          <w:sz w:val="24"/>
          <w:szCs w:val="24"/>
          <w:lang w:val="en-US"/>
        </w:rPr>
        <w:t>SS</w:t>
      </w:r>
      <w:r w:rsidR="00541DE7" w:rsidRPr="009D17F5">
        <w:rPr>
          <w:rFonts w:asciiTheme="majorHAnsi" w:hAnsiTheme="majorHAnsi" w:hint="eastAsia"/>
          <w:sz w:val="24"/>
          <w:szCs w:val="24"/>
          <w:lang w:eastAsia="ko-KR"/>
        </w:rPr>
        <w:t>2036</w:t>
      </w:r>
      <w:r w:rsidRPr="009D17F5">
        <w:rPr>
          <w:rFonts w:asciiTheme="majorHAnsi" w:hAnsiTheme="majorHAnsi"/>
          <w:sz w:val="24"/>
          <w:szCs w:val="24"/>
        </w:rPr>
        <w:t>. Схема гидравлическая принципиальная.</w:t>
      </w:r>
    </w:p>
    <w:p w:rsidR="00E51E90" w:rsidRPr="009D17F5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Pr="009D17F5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750C3A" w:rsidRDefault="00750C3A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750C3A" w:rsidRDefault="00750C3A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750C3A" w:rsidRDefault="00750C3A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750C3A" w:rsidRDefault="00750C3A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750C3A" w:rsidRDefault="00750C3A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2A38EC" w:rsidRPr="009D17F5" w:rsidRDefault="002A38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E51E90" w:rsidRPr="009D17F5" w:rsidRDefault="00E51E90" w:rsidP="00BE3F7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2379" w:rsidRPr="00B40A91" w:rsidRDefault="00E51E90" w:rsidP="00B40A91">
      <w:pPr>
        <w:pStyle w:val="a7"/>
        <w:numPr>
          <w:ilvl w:val="3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0A91">
        <w:rPr>
          <w:rFonts w:asciiTheme="majorHAnsi" w:hAnsiTheme="majorHAnsi"/>
          <w:sz w:val="24"/>
          <w:szCs w:val="28"/>
        </w:rPr>
        <w:t>Перечень элементов гидрооборудования</w:t>
      </w:r>
    </w:p>
    <w:p w:rsidR="00B40A91" w:rsidRPr="004E145F" w:rsidRDefault="00B40A91" w:rsidP="00B40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1659"/>
        <w:gridCol w:w="2676"/>
        <w:gridCol w:w="1420"/>
        <w:gridCol w:w="1501"/>
        <w:gridCol w:w="1742"/>
      </w:tblGrid>
      <w:tr w:rsidR="00B40A91" w:rsidRPr="004E145F" w:rsidTr="00C10D0F">
        <w:trPr>
          <w:trHeight w:val="824"/>
        </w:trPr>
        <w:tc>
          <w:tcPr>
            <w:tcW w:w="1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eastAsia="HY신명조" w:hAnsi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16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40A91" w:rsidRPr="00FF4AED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схеме</w:t>
            </w:r>
            <w:r w:rsidRPr="00FF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Наименование и краткая техническая характеристика 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0A91" w:rsidRPr="004E145F" w:rsidTr="00C10D0F">
        <w:tc>
          <w:tcPr>
            <w:tcW w:w="1479" w:type="dxa"/>
            <w:tcBorders>
              <w:top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76" w:type="dxa"/>
            <w:tcBorders>
              <w:top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1420" w:type="dxa"/>
            <w:tcBorders>
              <w:top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145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01" w:type="dxa"/>
            <w:tcBorders>
              <w:top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12" w:space="0" w:color="000000"/>
            </w:tcBorders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(210 Bar)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Гидрораспределителя управления аутригерами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8S</w:t>
            </w: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(1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80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Bar)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Гидрошарнир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Обратный  клапан (перепускной)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5:1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 w:eastAsia="ko-KR"/>
              </w:rPr>
              <w:t>2.4:1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JMF36-01</w:t>
            </w: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St842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St1850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Клапан  трехходовой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PT 3/4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Масляный радиатор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Гидроцилиндр домкрата (ЗАДНЯЯ) 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St410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Клапан обратн. (передн. домкр.)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B40A91" w:rsidRPr="004E145F" w:rsidTr="00C10D0F">
        <w:tc>
          <w:tcPr>
            <w:tcW w:w="147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59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676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 xml:space="preserve">Гидроцилиндр опоры (ЗАДНЯЯ) </w:t>
            </w:r>
          </w:p>
        </w:tc>
        <w:tc>
          <w:tcPr>
            <w:tcW w:w="1420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B40A91" w:rsidRPr="004E145F" w:rsidRDefault="00B40A91" w:rsidP="00C1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45F">
              <w:rPr>
                <w:rFonts w:ascii="Times New Roman" w:hAnsi="Times New Roman"/>
                <w:sz w:val="24"/>
                <w:szCs w:val="24"/>
                <w:lang w:val="en-US"/>
              </w:rPr>
              <w:t>St1100</w:t>
            </w:r>
          </w:p>
        </w:tc>
      </w:tr>
    </w:tbl>
    <w:p w:rsidR="00B40A91" w:rsidRPr="004E145F" w:rsidRDefault="00B40A91" w:rsidP="00B40A9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B40A91" w:rsidRPr="004E145F" w:rsidRDefault="00B40A91" w:rsidP="00B40A9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B40A91" w:rsidRPr="004E145F" w:rsidRDefault="00B40A91" w:rsidP="00B40A9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B40A91" w:rsidRPr="004E145F" w:rsidRDefault="00B40A91" w:rsidP="00B40A91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B40A91" w:rsidRPr="004E145F" w:rsidRDefault="00B40A91" w:rsidP="00B40A91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B40A91" w:rsidRPr="004E145F" w:rsidRDefault="00B40A91" w:rsidP="00B40A91">
      <w:pPr>
        <w:pStyle w:val="a7"/>
        <w:numPr>
          <w:ilvl w:val="2"/>
          <w:numId w:val="9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B40A91" w:rsidRPr="004E145F" w:rsidRDefault="00B40A91" w:rsidP="00B40A91">
      <w:pPr>
        <w:pStyle w:val="a7"/>
        <w:numPr>
          <w:ilvl w:val="2"/>
          <w:numId w:val="9"/>
        </w:numPr>
        <w:spacing w:after="0" w:line="240" w:lineRule="auto"/>
        <w:rPr>
          <w:rFonts w:ascii="Times New Roman" w:eastAsia="바탕" w:hAnsi="Times New Roman"/>
          <w:vanish/>
          <w:sz w:val="24"/>
          <w:szCs w:val="24"/>
          <w:lang w:val="en-US" w:eastAsia="ko-KR"/>
        </w:rPr>
      </w:pPr>
    </w:p>
    <w:p w:rsidR="00B40A91" w:rsidRDefault="00B40A91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B40A91" w:rsidRDefault="00B40A91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B40A91" w:rsidRDefault="00B40A91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2E636E" w:rsidRDefault="002E636E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2E636E" w:rsidRDefault="002E636E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2E636E" w:rsidRDefault="002E636E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2E636E" w:rsidRDefault="002E636E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2E636E" w:rsidRDefault="002E636E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2E636E" w:rsidRDefault="002E636E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2E636E" w:rsidRPr="00B40A91" w:rsidRDefault="002E636E" w:rsidP="00B40A91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20C30" w:rsidRDefault="00A20C30" w:rsidP="00FC2379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FC2379" w:rsidRPr="009D17F5" w:rsidRDefault="00FC2379" w:rsidP="00FC2379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FC2379" w:rsidRPr="009D17F5" w:rsidRDefault="00417798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 w:rsidRPr="009D17F5">
        <w:rPr>
          <w:rFonts w:asciiTheme="majorHAnsi" w:eastAsia="바탕" w:hAnsiTheme="majorHAnsi"/>
          <w:sz w:val="24"/>
          <w:szCs w:val="24"/>
          <w:lang w:eastAsia="ko-KR"/>
        </w:rPr>
        <w:t>Схема кинематическая</w:t>
      </w:r>
    </w:p>
    <w:p w:rsidR="004310CF" w:rsidRDefault="004310CF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4310CF" w:rsidRDefault="00A97DC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2C5B15A" wp14:editId="3531B43F">
            <wp:extent cx="6185140" cy="2068746"/>
            <wp:effectExtent l="0" t="0" r="6350" b="8255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9241" cy="20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C4" w:rsidRDefault="00A97DC4" w:rsidP="00A66504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</w:p>
    <w:p w:rsidR="00A66504" w:rsidRPr="009D17F5" w:rsidRDefault="00A66504" w:rsidP="00A6650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eastAsia="ko-KR"/>
        </w:rPr>
      </w:pPr>
      <w:r w:rsidRPr="009D17F5">
        <w:rPr>
          <w:rFonts w:asciiTheme="majorHAnsi" w:eastAsia="바탕" w:hAnsiTheme="majorHAnsi"/>
          <w:b/>
          <w:sz w:val="24"/>
          <w:szCs w:val="24"/>
          <w:lang w:eastAsia="ko-KR"/>
        </w:rPr>
        <w:t>Рис. 6</w:t>
      </w:r>
    </w:p>
    <w:p w:rsidR="00A66504" w:rsidRPr="009D17F5" w:rsidRDefault="00A66504" w:rsidP="00A66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9D17F5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="00541DE7" w:rsidRPr="009D17F5">
        <w:rPr>
          <w:rFonts w:asciiTheme="majorHAnsi" w:hAnsiTheme="majorHAnsi" w:hint="eastAsia"/>
          <w:sz w:val="24"/>
          <w:szCs w:val="24"/>
          <w:lang w:eastAsia="ko-KR"/>
        </w:rPr>
        <w:t>2036</w:t>
      </w:r>
      <w:r w:rsidRPr="009D17F5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9D17F5">
        <w:rPr>
          <w:rFonts w:asciiTheme="majorHAnsi" w:hAnsiTheme="majorHAnsi"/>
          <w:sz w:val="24"/>
          <w:szCs w:val="24"/>
        </w:rPr>
        <w:t>Схема кинематическая.</w:t>
      </w:r>
    </w:p>
    <w:p w:rsidR="00A66504" w:rsidRPr="009D17F5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9D17F5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9D17F5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A97DC4" w:rsidRDefault="00A97DC4" w:rsidP="00417798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A97DC4" w:rsidRPr="00A97DC4" w:rsidRDefault="00A97DC4" w:rsidP="00417798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2529BB" w:rsidRPr="009D17F5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310CF" w:rsidRPr="009D17F5" w:rsidRDefault="004310C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9D17F5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Pr="009D17F5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9D17F5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29BB" w:rsidRPr="009D17F5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541DE6" w:rsidRDefault="00541DE6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907C2" w:rsidRDefault="004907C2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907C2" w:rsidRDefault="004907C2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907C2" w:rsidRDefault="004907C2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541DE6" w:rsidRPr="009D17F5" w:rsidRDefault="00541DE6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B2630C" w:rsidRPr="00B2630C" w:rsidRDefault="00B2630C" w:rsidP="00B2630C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A66504" w:rsidRPr="009D17F5" w:rsidRDefault="00FC2379" w:rsidP="00FC237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D17F5">
        <w:rPr>
          <w:noProof/>
          <w:lang w:val="en-US" w:eastAsia="ko-KR"/>
        </w:rPr>
        <w:drawing>
          <wp:inline distT="0" distB="0" distL="0" distR="0" wp14:anchorId="0F78C916" wp14:editId="27C70718">
            <wp:extent cx="5943600" cy="5139690"/>
            <wp:effectExtent l="0" t="0" r="0" b="381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9D17F5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9D17F5" w:rsidRDefault="00A66504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9D17F5">
        <w:rPr>
          <w:rFonts w:asciiTheme="majorHAnsi" w:eastAsia="바탕" w:hAnsiTheme="majorHAnsi"/>
          <w:b/>
          <w:sz w:val="24"/>
          <w:szCs w:val="24"/>
          <w:lang w:eastAsia="ko-KR"/>
        </w:rPr>
        <w:t>Рис. 7</w:t>
      </w:r>
    </w:p>
    <w:p w:rsidR="00A66504" w:rsidRPr="009D17F5" w:rsidRDefault="00A66504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9D17F5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="00541DE7" w:rsidRPr="009D17F5">
        <w:rPr>
          <w:rFonts w:asciiTheme="majorHAnsi" w:hAnsiTheme="majorHAnsi" w:hint="eastAsia"/>
          <w:sz w:val="24"/>
          <w:szCs w:val="24"/>
          <w:lang w:eastAsia="ko-KR"/>
        </w:rPr>
        <w:t>2036</w:t>
      </w:r>
      <w:r w:rsidRPr="009D17F5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9D17F5">
        <w:rPr>
          <w:rFonts w:asciiTheme="majorHAnsi" w:hAnsiTheme="majorHAnsi"/>
          <w:sz w:val="24"/>
          <w:szCs w:val="24"/>
        </w:rPr>
        <w:t>Схемы запасовки грузового каната.</w:t>
      </w:r>
    </w:p>
    <w:p w:rsidR="00A66504" w:rsidRPr="009D17F5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9D17F5" w:rsidRDefault="00A66504" w:rsidP="002911E5">
      <w:pPr>
        <w:pStyle w:val="a7"/>
        <w:numPr>
          <w:ilvl w:val="3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Характеристика канатов</w:t>
      </w: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A66504" w:rsidRPr="009D17F5" w:rsidTr="001125B0">
        <w:tc>
          <w:tcPr>
            <w:tcW w:w="7054" w:type="dxa"/>
            <w:gridSpan w:val="2"/>
          </w:tcPr>
          <w:p w:rsidR="00A66504" w:rsidRPr="009D17F5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Назначение каната</w:t>
            </w:r>
          </w:p>
        </w:tc>
        <w:tc>
          <w:tcPr>
            <w:tcW w:w="3260" w:type="dxa"/>
          </w:tcPr>
          <w:p w:rsidR="00A66504" w:rsidRPr="006339B5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6339B5"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A66504" w:rsidRPr="009D17F5" w:rsidTr="001125B0">
        <w:tc>
          <w:tcPr>
            <w:tcW w:w="7054" w:type="dxa"/>
            <w:gridSpan w:val="2"/>
          </w:tcPr>
          <w:p w:rsidR="00A66504" w:rsidRPr="009D17F5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Механизм, на котором канат установлен</w:t>
            </w:r>
          </w:p>
        </w:tc>
        <w:tc>
          <w:tcPr>
            <w:tcW w:w="3260" w:type="dxa"/>
          </w:tcPr>
          <w:p w:rsidR="00A66504" w:rsidRPr="006339B5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6339B5">
              <w:rPr>
                <w:rFonts w:asciiTheme="majorHAnsi" w:hAnsiTheme="majorHAnsi"/>
                <w:sz w:val="24"/>
                <w:szCs w:val="24"/>
              </w:rPr>
              <w:t>Лебедка главного подъема</w:t>
            </w:r>
          </w:p>
        </w:tc>
      </w:tr>
      <w:tr w:rsidR="00A66504" w:rsidRPr="009D17F5" w:rsidTr="001125B0">
        <w:tc>
          <w:tcPr>
            <w:tcW w:w="7054" w:type="dxa"/>
            <w:gridSpan w:val="2"/>
          </w:tcPr>
          <w:p w:rsidR="00A66504" w:rsidRPr="009D17F5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6339B5" w:rsidRDefault="00420872" w:rsidP="00420872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 w:rsidRPr="006339B5">
              <w:rPr>
                <w:rFonts w:asciiTheme="majorHAnsi" w:hAnsiTheme="majorHAnsi"/>
                <w:sz w:val="24"/>
                <w:szCs w:val="24"/>
                <w:lang w:eastAsia="ko-KR"/>
              </w:rPr>
              <w:t>19</w:t>
            </w:r>
            <w:r w:rsidR="00E04056" w:rsidRPr="006339B5">
              <w:rPr>
                <w:rFonts w:asciiTheme="majorHAnsi" w:hAnsiTheme="majorHAnsi"/>
                <w:sz w:val="24"/>
                <w:szCs w:val="24"/>
              </w:rPr>
              <w:t>х</w:t>
            </w:r>
            <w:r w:rsidRPr="006339B5">
              <w:rPr>
                <w:rFonts w:asciiTheme="majorHAnsi" w:hAnsiTheme="majorHAnsi"/>
                <w:sz w:val="24"/>
                <w:szCs w:val="24"/>
                <w:lang w:eastAsia="ko-KR"/>
              </w:rPr>
              <w:t>7</w:t>
            </w:r>
            <w:r w:rsidR="00E04056" w:rsidRPr="006339B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66504" w:rsidRPr="009D17F5" w:rsidTr="001125B0">
        <w:tc>
          <w:tcPr>
            <w:tcW w:w="7054" w:type="dxa"/>
            <w:gridSpan w:val="2"/>
          </w:tcPr>
          <w:p w:rsidR="00A66504" w:rsidRPr="009D17F5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260" w:type="dxa"/>
          </w:tcPr>
          <w:p w:rsidR="00A66504" w:rsidRPr="006339B5" w:rsidRDefault="00BC7A36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339B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10</w:t>
            </w:r>
          </w:p>
        </w:tc>
      </w:tr>
      <w:tr w:rsidR="00A66504" w:rsidRPr="009D17F5" w:rsidTr="001125B0">
        <w:tc>
          <w:tcPr>
            <w:tcW w:w="7054" w:type="dxa"/>
            <w:gridSpan w:val="2"/>
          </w:tcPr>
          <w:p w:rsidR="00A66504" w:rsidRPr="009D17F5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</w:tcPr>
          <w:p w:rsidR="00A66504" w:rsidRPr="006339B5" w:rsidRDefault="00E04056" w:rsidP="00A66504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6339B5">
              <w:rPr>
                <w:rFonts w:asciiTheme="majorHAnsi" w:hAnsiTheme="majorHAnsi"/>
                <w:sz w:val="24"/>
                <w:szCs w:val="24"/>
                <w:lang w:eastAsia="ko-KR"/>
              </w:rPr>
              <w:t>100</w:t>
            </w:r>
          </w:p>
        </w:tc>
      </w:tr>
      <w:tr w:rsidR="00A66504" w:rsidRPr="009D17F5" w:rsidTr="001125B0">
        <w:tc>
          <w:tcPr>
            <w:tcW w:w="7054" w:type="dxa"/>
            <w:gridSpan w:val="2"/>
          </w:tcPr>
          <w:p w:rsidR="00A66504" w:rsidRPr="009D17F5" w:rsidRDefault="00A66504" w:rsidP="00A6650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Временное сопротивление проволок разрыву, Н/мм</w:t>
            </w:r>
            <w:r w:rsidRPr="009D17F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6339B5" w:rsidRDefault="00FC2379" w:rsidP="002529B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339B5">
              <w:rPr>
                <w:rFonts w:asciiTheme="majorHAnsi" w:hAnsiTheme="majorHAnsi"/>
                <w:sz w:val="24"/>
                <w:szCs w:val="24"/>
                <w:lang w:eastAsia="ko-KR"/>
              </w:rPr>
              <w:t>1,770</w:t>
            </w:r>
          </w:p>
        </w:tc>
      </w:tr>
      <w:tr w:rsidR="00A66504" w:rsidRPr="009D17F5" w:rsidTr="001125B0">
        <w:tc>
          <w:tcPr>
            <w:tcW w:w="7054" w:type="dxa"/>
            <w:gridSpan w:val="2"/>
          </w:tcPr>
          <w:p w:rsidR="00A66504" w:rsidRPr="009D17F5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6339B5" w:rsidRDefault="00FC2379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339B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64,700</w:t>
            </w:r>
          </w:p>
        </w:tc>
      </w:tr>
      <w:tr w:rsidR="00A66504" w:rsidRPr="009D17F5" w:rsidTr="001125B0">
        <w:tc>
          <w:tcPr>
            <w:tcW w:w="3936" w:type="dxa"/>
            <w:vMerge w:val="restart"/>
          </w:tcPr>
          <w:p w:rsidR="00A66504" w:rsidRPr="009D17F5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Pr="009D17F5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расчетный</w:t>
            </w:r>
          </w:p>
        </w:tc>
        <w:tc>
          <w:tcPr>
            <w:tcW w:w="3260" w:type="dxa"/>
          </w:tcPr>
          <w:p w:rsidR="00A66504" w:rsidRPr="006339B5" w:rsidRDefault="00FC2379" w:rsidP="00FC2379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339B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5.65</w:t>
            </w:r>
          </w:p>
        </w:tc>
      </w:tr>
      <w:tr w:rsidR="00A66504" w:rsidRPr="009D17F5" w:rsidTr="001125B0">
        <w:tc>
          <w:tcPr>
            <w:tcW w:w="3936" w:type="dxa"/>
            <w:vMerge/>
          </w:tcPr>
          <w:p w:rsidR="00A66504" w:rsidRPr="009D17F5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Pr="009D17F5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нормативный</w:t>
            </w:r>
          </w:p>
        </w:tc>
        <w:tc>
          <w:tcPr>
            <w:tcW w:w="3260" w:type="dxa"/>
          </w:tcPr>
          <w:p w:rsidR="00A66504" w:rsidRPr="006339B5" w:rsidRDefault="00E04056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339B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5</w:t>
            </w:r>
            <w:r w:rsidR="00BC7A36" w:rsidRPr="006339B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.0</w:t>
            </w:r>
          </w:p>
        </w:tc>
      </w:tr>
      <w:tr w:rsidR="00A66504" w:rsidRPr="009D17F5" w:rsidTr="001125B0">
        <w:tc>
          <w:tcPr>
            <w:tcW w:w="7054" w:type="dxa"/>
            <w:gridSpan w:val="2"/>
          </w:tcPr>
          <w:p w:rsidR="00A66504" w:rsidRPr="009D17F5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A66504" w:rsidRPr="006339B5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6339B5">
              <w:rPr>
                <w:rFonts w:asciiTheme="majorHAnsi" w:hAnsiTheme="majorHAnsi"/>
                <w:sz w:val="24"/>
                <w:szCs w:val="24"/>
              </w:rPr>
              <w:t>светлая</w:t>
            </w:r>
          </w:p>
        </w:tc>
      </w:tr>
    </w:tbl>
    <w:p w:rsidR="00FC2379" w:rsidRPr="009D17F5" w:rsidRDefault="00FC2379" w:rsidP="00FC2379">
      <w:pPr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FC2379" w:rsidRDefault="00FC2379" w:rsidP="00FC2379">
      <w:pPr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2911E5" w:rsidRDefault="002911E5" w:rsidP="00FC2379">
      <w:pPr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4310CF" w:rsidRPr="009D17F5" w:rsidRDefault="004310CF" w:rsidP="00FC2379">
      <w:pPr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E4618A" w:rsidRPr="009D17F5" w:rsidRDefault="003F61AC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1125B0" w:rsidRPr="009D17F5">
        <w:rPr>
          <w:rFonts w:asciiTheme="majorHAnsi" w:hAnsiTheme="majorHAnsi"/>
          <w:b/>
          <w:sz w:val="24"/>
          <w:szCs w:val="24"/>
        </w:rPr>
        <w:t>Грузозахватные органы</w:t>
      </w:r>
    </w:p>
    <w:p w:rsidR="001125B0" w:rsidRPr="009D17F5" w:rsidRDefault="001125B0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D17F5">
        <w:rPr>
          <w:rFonts w:asciiTheme="majorHAnsi" w:hAnsiTheme="majorHAnsi"/>
          <w:sz w:val="24"/>
          <w:szCs w:val="24"/>
        </w:rPr>
        <w:t>Крюки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3"/>
      </w:tblGrid>
      <w:tr w:rsidR="001125B0" w:rsidRPr="009D17F5" w:rsidTr="001125B0">
        <w:tc>
          <w:tcPr>
            <w:tcW w:w="4644" w:type="dxa"/>
          </w:tcPr>
          <w:p w:rsidR="001125B0" w:rsidRPr="009D17F5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833" w:type="dxa"/>
          </w:tcPr>
          <w:p w:rsidR="001125B0" w:rsidRPr="009D17F5" w:rsidRDefault="001125B0" w:rsidP="00B27DA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1125B0" w:rsidRPr="009D17F5" w:rsidTr="001125B0">
        <w:tc>
          <w:tcPr>
            <w:tcW w:w="4644" w:type="dxa"/>
          </w:tcPr>
          <w:p w:rsidR="001125B0" w:rsidRPr="009D17F5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5833" w:type="dxa"/>
          </w:tcPr>
          <w:p w:rsidR="001125B0" w:rsidRPr="009D17F5" w:rsidRDefault="001125B0" w:rsidP="00B27DA6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Однорогий, кованый</w:t>
            </w:r>
          </w:p>
        </w:tc>
      </w:tr>
      <w:tr w:rsidR="00810826" w:rsidRPr="009D17F5" w:rsidTr="006341E6">
        <w:tc>
          <w:tcPr>
            <w:tcW w:w="4644" w:type="dxa"/>
          </w:tcPr>
          <w:p w:rsidR="00810826" w:rsidRPr="009D17F5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9D17F5" w:rsidRDefault="00B27DA6" w:rsidP="00B27DA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10826" w:rsidRPr="009D17F5" w:rsidTr="006341E6">
        <w:tc>
          <w:tcPr>
            <w:tcW w:w="4644" w:type="dxa"/>
          </w:tcPr>
          <w:p w:rsidR="00810826" w:rsidRPr="009D17F5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Pr="009D17F5" w:rsidRDefault="000640D0" w:rsidP="00E755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</w:t>
            </w:r>
            <w:r w:rsidR="00E7559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</w:tc>
      </w:tr>
      <w:tr w:rsidR="00810826" w:rsidRPr="009D17F5" w:rsidTr="006341E6">
        <w:tc>
          <w:tcPr>
            <w:tcW w:w="4644" w:type="dxa"/>
          </w:tcPr>
          <w:p w:rsidR="00810826" w:rsidRPr="009D17F5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Pr="009D17F5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0826" w:rsidRPr="009D17F5" w:rsidTr="006341E6">
        <w:tc>
          <w:tcPr>
            <w:tcW w:w="4644" w:type="dxa"/>
          </w:tcPr>
          <w:p w:rsidR="00810826" w:rsidRPr="009D17F5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 w:rsidRPr="009D17F5">
              <w:rPr>
                <w:rFonts w:asciiTheme="majorHAnsi" w:hAnsiTheme="majorHAnsi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Pr="009D17F5" w:rsidRDefault="00A20C30" w:rsidP="008108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678A1086" wp14:editId="36A8DDB1">
                  <wp:extent cx="1337146" cy="360000"/>
                  <wp:effectExtent l="0" t="0" r="0" b="2540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9D17F5" w:rsidRDefault="001125B0" w:rsidP="001125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724E37" w:rsidRPr="009D17F5" w:rsidRDefault="00724E37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A30ED2A" wp14:editId="2A22B71D">
            <wp:extent cx="6515735" cy="3389630"/>
            <wp:effectExtent l="0" t="0" r="0" b="1270"/>
            <wp:docPr id="3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389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66504" w:rsidRPr="009D17F5" w:rsidRDefault="00C545D1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rFonts w:hint="eastAsia"/>
          <w:noProof/>
          <w:lang w:val="en-US" w:eastAsia="ko-KR"/>
        </w:rPr>
        <w:tab/>
      </w:r>
      <w:r>
        <w:rPr>
          <w:noProof/>
          <w:lang w:val="en-US" w:eastAsia="ko-KR"/>
        </w:rPr>
        <w:tab/>
      </w:r>
      <w:r>
        <w:rPr>
          <w:rFonts w:hint="eastAsia"/>
          <w:noProof/>
          <w:lang w:val="en-US" w:eastAsia="ko-KR"/>
        </w:rPr>
        <w:tab/>
      </w:r>
    </w:p>
    <w:p w:rsidR="001125B0" w:rsidRPr="009D17F5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9D17F5">
        <w:rPr>
          <w:rFonts w:asciiTheme="majorHAnsi" w:eastAsia="바탕" w:hAnsiTheme="majorHAnsi"/>
          <w:b/>
          <w:sz w:val="24"/>
          <w:szCs w:val="24"/>
          <w:lang w:eastAsia="ko-KR"/>
        </w:rPr>
        <w:t>Рис. 8</w:t>
      </w:r>
    </w:p>
    <w:p w:rsidR="001125B0" w:rsidRPr="009D17F5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  <w:r w:rsidRPr="009D17F5">
        <w:rPr>
          <w:rFonts w:asciiTheme="majorHAnsi" w:eastAsia="바탕" w:hAnsiTheme="majorHAnsi"/>
          <w:sz w:val="24"/>
          <w:szCs w:val="24"/>
          <w:lang w:eastAsia="ko-KR"/>
        </w:rPr>
        <w:t>Подвеска крюковая. Чертеж общего вида.</w:t>
      </w:r>
    </w:p>
    <w:p w:rsidR="001125B0" w:rsidRPr="009D17F5" w:rsidRDefault="001125B0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Pr="009D17F5" w:rsidRDefault="001125B0" w:rsidP="006339B5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1125B0" w:rsidRPr="009D17F5" w:rsidRDefault="001125B0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9D17F5" w:rsidRDefault="009D17F5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9D17F5" w:rsidRDefault="009D17F5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6339B5" w:rsidRDefault="006339B5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6339B5" w:rsidRDefault="006339B5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6339B5" w:rsidRDefault="006339B5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6339B5" w:rsidRDefault="006339B5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9D17F5" w:rsidRDefault="009D17F5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9D17F5" w:rsidRDefault="009D17F5" w:rsidP="006339B5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9D17F5" w:rsidRDefault="009D17F5" w:rsidP="002E4776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20C30" w:rsidRDefault="00A20C30" w:rsidP="002E4776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541DE6" w:rsidRDefault="00541DE6" w:rsidP="002E4776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541DE6" w:rsidRDefault="00541DE6" w:rsidP="002E4776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9D17F5" w:rsidRDefault="009D17F5" w:rsidP="002E4776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Pr="009D17F5" w:rsidRDefault="001125B0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 w:rsidRPr="009D17F5">
        <w:rPr>
          <w:rFonts w:asciiTheme="majorHAnsi" w:eastAsia="바탕" w:hAnsiTheme="majorHAnsi"/>
          <w:sz w:val="24"/>
          <w:szCs w:val="24"/>
          <w:lang w:eastAsia="ko-KR"/>
        </w:rPr>
        <w:t>Приборы, устройства безопасности и сигнализаторы. Предохранительные устройства.</w:t>
      </w:r>
    </w:p>
    <w:p w:rsidR="001125B0" w:rsidRDefault="001125B0" w:rsidP="001125B0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Концевые выключатели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661"/>
        <w:gridCol w:w="1580"/>
        <w:gridCol w:w="1630"/>
        <w:gridCol w:w="1239"/>
        <w:gridCol w:w="1219"/>
        <w:gridCol w:w="1695"/>
      </w:tblGrid>
      <w:tr w:rsidR="001F423B" w:rsidRPr="001F423B" w:rsidTr="001F423B">
        <w:tc>
          <w:tcPr>
            <w:tcW w:w="1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Блокировка</w:t>
            </w:r>
          </w:p>
        </w:tc>
        <w:tc>
          <w:tcPr>
            <w:tcW w:w="1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Количество</w:t>
            </w:r>
          </w:p>
        </w:tc>
        <w:tc>
          <w:tcPr>
            <w:tcW w:w="16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1F423B" w:rsidTr="001F423B">
        <w:tc>
          <w:tcPr>
            <w:tcW w:w="1453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61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Электро-гидравлич.</w:t>
            </w:r>
          </w:p>
        </w:tc>
        <w:tc>
          <w:tcPr>
            <w:tcW w:w="1580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0" w:type="dxa"/>
            <w:tcBorders>
              <w:top w:val="single" w:sz="12" w:space="0" w:color="000000" w:themeColor="text1"/>
            </w:tcBorders>
          </w:tcPr>
          <w:p w:rsidR="001125B0" w:rsidRDefault="00FC2379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 w:hint="eastAsia"/>
                <w:sz w:val="24"/>
                <w:szCs w:val="24"/>
                <w:lang w:eastAsia="ko-KR"/>
              </w:rPr>
              <w:t>0.5m</w:t>
            </w:r>
          </w:p>
        </w:tc>
        <w:tc>
          <w:tcPr>
            <w:tcW w:w="123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1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95" w:type="dxa"/>
            <w:tcBorders>
              <w:top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Sq1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1F423B" w:rsidRDefault="001F423B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Ограничитель грузоподъемности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стрелы, выдвижение секций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1F423B" w:rsidRPr="001F423B" w:rsidRDefault="001F423B" w:rsidP="001F423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Load limit V/V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1F423B" w:rsidRP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Электрогидравлический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звуковая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1F423B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90%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044682" w:rsidRDefault="00FC2379" w:rsidP="00C81249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DY</w:t>
            </w:r>
            <w:r w:rsidR="00C81249">
              <w:rPr>
                <w:rFonts w:asciiTheme="majorHAnsi" w:hAnsiTheme="majorHAnsi"/>
                <w:sz w:val="24"/>
                <w:szCs w:val="24"/>
                <w:lang w:val="en-US" w:eastAsia="ko-KR"/>
              </w:rPr>
              <w:t xml:space="preserve"> INNOVATE</w:t>
            </w:r>
          </w:p>
        </w:tc>
      </w:tr>
    </w:tbl>
    <w:p w:rsid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val="en-US" w:eastAsia="ko-KR"/>
        </w:rPr>
      </w:pPr>
    </w:p>
    <w:p w:rsidR="00C22567" w:rsidRPr="00044682" w:rsidRDefault="00C22567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val="en-US" w:eastAsia="ko-KR"/>
        </w:rPr>
      </w:pPr>
    </w:p>
    <w:p w:rsidR="00DD185C" w:rsidRPr="00DD185C" w:rsidRDefault="00044682" w:rsidP="00DD185C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SS4 (</w:t>
            </w:r>
            <w:r>
              <w:rPr>
                <w:rFonts w:asciiTheme="majorHAnsi" w:hAnsiTheme="majorHAnsi"/>
                <w:sz w:val="24"/>
                <w:szCs w:val="24"/>
              </w:rPr>
              <w:t>поз. 1)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Поворотная часть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SS8 (</w:t>
            </w:r>
            <w:r>
              <w:rPr>
                <w:rFonts w:asciiTheme="majorHAnsi" w:hAnsiTheme="majorHAnsi"/>
                <w:sz w:val="24"/>
                <w:szCs w:val="24"/>
              </w:rPr>
              <w:t>поз. 2)</w:t>
            </w:r>
          </w:p>
        </w:tc>
        <w:tc>
          <w:tcPr>
            <w:tcW w:w="3492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Опорный контур КМУ0</w:t>
            </w:r>
          </w:p>
        </w:tc>
        <w:tc>
          <w:tcPr>
            <w:tcW w:w="3493" w:type="dxa"/>
            <w:vMerge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C22567" w:rsidRPr="00044682" w:rsidRDefault="00C22567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044682" w:rsidRDefault="00044682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Контакты безопасности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044682" w:rsidTr="00044682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 (кабина, пульт управления и т.п.)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позиции на принципиальной электрической схеме</w:t>
            </w:r>
          </w:p>
        </w:tc>
      </w:tr>
      <w:tr w:rsidR="00044682" w:rsidTr="00044682"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|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---|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20C30" w:rsidRDefault="00A20C30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20C30" w:rsidRDefault="00A20C30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C22567" w:rsidRDefault="00C22567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044682" w:rsidRPr="00044682" w:rsidRDefault="00044682" w:rsidP="002911E5">
      <w:pPr>
        <w:pStyle w:val="a7"/>
        <w:numPr>
          <w:ilvl w:val="2"/>
          <w:numId w:val="8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 выносных опор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Фиксатор пальцевый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44682">
        <w:rPr>
          <w:rFonts w:asciiTheme="majorHAnsi" w:hAnsiTheme="majorHAnsi"/>
          <w:b/>
          <w:sz w:val="24"/>
          <w:szCs w:val="24"/>
        </w:rPr>
        <w:t>Кабина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предусмотрена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6F6338" w:rsidRDefault="00044682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F6338">
        <w:rPr>
          <w:rFonts w:asciiTheme="majorHAnsi" w:hAnsiTheme="majorHAnsi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547"/>
        <w:gridCol w:w="1516"/>
        <w:gridCol w:w="1673"/>
        <w:gridCol w:w="1580"/>
      </w:tblGrid>
      <w:tr w:rsidR="006F6338" w:rsidTr="0039780C">
        <w:trPr>
          <w:trHeight w:val="1691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6F6338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8376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2911E5" w:rsidRDefault="002911E5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39780C" w:rsidRPr="006B6BD3" w:rsidRDefault="0039780C" w:rsidP="002911E5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B6BD3">
        <w:rPr>
          <w:rFonts w:asciiTheme="majorHAnsi" w:hAnsiTheme="majorHAnsi"/>
          <w:b/>
          <w:sz w:val="28"/>
          <w:szCs w:val="28"/>
        </w:rPr>
        <w:t>СВИДЕТЕЛЬСТВО О ПРИЕМКЕ</w:t>
      </w:r>
    </w:p>
    <w:p w:rsidR="0039780C" w:rsidRDefault="0039780C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837688" w:rsidRDefault="00496599" w:rsidP="0039780C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10795" t="8255" r="5080" b="1079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D0F9" id="AutoShape 17" o:spid="_x0000_s1026" type="#_x0000_t32" style="position:absolute;left:0;text-align:left;margin-left:22.6pt;margin-top:12.65pt;width:496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eG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PgBDdrmEFfKnfEt0pN81c+KfrdIqrIlsuEh+u2sITnxGdG7FH+xGsrshy+KQQyB&#10;AmFap9r0HhLmgE5hKefbUvjJIQof5+lyCZvGiI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КМУ</w:t>
      </w:r>
      <w:r w:rsidR="0039780C">
        <w:rPr>
          <w:rFonts w:asciiTheme="majorHAnsi" w:hAnsiTheme="majorHAnsi"/>
          <w:sz w:val="24"/>
          <w:szCs w:val="24"/>
        </w:rPr>
        <w:t xml:space="preserve"> </w:t>
      </w:r>
      <w:r w:rsidR="00837688">
        <w:rPr>
          <w:rFonts w:asciiTheme="majorHAnsi" w:hAnsiTheme="majorHAnsi"/>
          <w:sz w:val="24"/>
          <w:szCs w:val="24"/>
        </w:rPr>
        <w:t xml:space="preserve">   </w:t>
      </w:r>
      <w:r w:rsidR="00837688" w:rsidRPr="00837688">
        <w:rPr>
          <w:rFonts w:asciiTheme="majorHAnsi" w:hAnsiTheme="majorHAnsi"/>
          <w:sz w:val="24"/>
          <w:szCs w:val="24"/>
        </w:rPr>
        <w:t xml:space="preserve">           </w:t>
      </w:r>
      <w:r w:rsidR="00837688">
        <w:rPr>
          <w:rFonts w:asciiTheme="majorHAnsi" w:hAnsiTheme="majorHAnsi"/>
          <w:sz w:val="24"/>
          <w:szCs w:val="24"/>
        </w:rPr>
        <w:t xml:space="preserve">с гибкой канатной подвеской грузозахватного органа модель </w:t>
      </w:r>
      <w:r w:rsidR="00837688">
        <w:rPr>
          <w:rFonts w:asciiTheme="majorHAnsi" w:hAnsiTheme="majorHAnsi"/>
          <w:sz w:val="24"/>
          <w:szCs w:val="24"/>
          <w:lang w:val="en-US"/>
        </w:rPr>
        <w:t>SS</w:t>
      </w:r>
      <w:r w:rsidR="00E04056" w:rsidRPr="000640D0">
        <w:rPr>
          <w:rFonts w:asciiTheme="majorHAnsi" w:hAnsiTheme="majorHAnsi" w:hint="eastAsia"/>
          <w:sz w:val="24"/>
          <w:szCs w:val="24"/>
          <w:lang w:eastAsia="ko-KR"/>
        </w:rPr>
        <w:t>2036</w:t>
      </w:r>
    </w:p>
    <w:p w:rsidR="00837688" w:rsidRPr="009766CD" w:rsidRDefault="00496599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7620" t="11430" r="5080" b="762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5852" id="AutoShape 20" o:spid="_x0000_s1026" type="#_x0000_t32" style="position:absolute;left:0;text-align:left;margin-left:342.6pt;margin-top:12.9pt;width:176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F1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13970" t="11430" r="12700" b="762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82B8" id="AutoShape 19" o:spid="_x0000_s1026" type="#_x0000_t32" style="position:absolute;left:0;text-align:left;margin-left:14.6pt;margin-top:12.9pt;width:249.1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uk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ТУ                                           -                                                   , заводской №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837688" w:rsidRDefault="00496599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12700" t="13335" r="13970" b="571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E0A9" id="AutoShape 22" o:spid="_x0000_s1026" type="#_x0000_t32" style="position:absolute;left:0;text-align:left;margin-left:34pt;margin-top:26.55pt;width:143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13970" t="7620" r="12700" b="1143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A846" id="AutoShape 21" o:spid="_x0000_s1026" type="#_x0000_t32" style="position:absolute;left:0;text-align:left;margin-left:146.6pt;margin-top:11.1pt;width:143.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isIAIAAD0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IGi6Kw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837688" w:rsidRDefault="00496599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139065</wp:posOffset>
                </wp:positionV>
                <wp:extent cx="1821180" cy="0"/>
                <wp:effectExtent l="11430" t="5715" r="5715" b="1333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7194" id="AutoShape 23" o:spid="_x0000_s1026" type="#_x0000_t32" style="position:absolute;left:0;text-align:left;margin-left:324.9pt;margin-top:10.95pt;width:143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W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jpEk&#10;PXD0dHAqlEbpg1/QoG0OcaXcGT8iPclX/azod4ukKlsiGx6i384akhOfEb1L8Rerocx++KIYxBAo&#10;ELZ1qk3vIWEP6BRIOd9I4SeHKHxMFmmSLI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Срок службы при 1,5 сменной работе в паспортном режиме                       10                            лет.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837688" w:rsidTr="00CE6CA3">
        <w:tc>
          <w:tcPr>
            <w:tcW w:w="5238" w:type="dxa"/>
          </w:tcPr>
          <w:p w:rsidR="00837688" w:rsidRPr="00837688" w:rsidRDefault="00837688" w:rsidP="008376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7688">
              <w:rPr>
                <w:rFonts w:asciiTheme="majorHAnsi" w:hAnsiTheme="majorHAnsi"/>
                <w:b/>
                <w:sz w:val="24"/>
                <w:szCs w:val="24"/>
              </w:rPr>
              <w:t>М.П.</w:t>
            </w: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20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  <w:p w:rsidR="00837688" w:rsidRDefault="00496599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5080" t="9525" r="13970" b="9525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3F2C0" id="AutoShape 26" o:spid="_x0000_s1026" type="#_x0000_t32" style="position:absolute;left:0;text-align:left;margin-left:59.65pt;margin-top:0;width:11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hF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BakdhF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11430" t="9525" r="8255" b="9525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EBC50" id="AutoShape 24" o:spid="_x0000_s1026" type="#_x0000_t32" style="position:absolute;left:0;text-align:left;margin-left:24.9pt;margin-top:0;width:1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7k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5080" t="9525" r="9525" b="9525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5F6F" id="AutoShape 27" o:spid="_x0000_s1026" type="#_x0000_t32" style="position:absolute;left:0;text-align:left;margin-left:199.15pt;margin-top:0;width:2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m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"/>
                  </w:pict>
                </mc:Fallback>
              </mc:AlternateContent>
            </w: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39" w:type="dxa"/>
          </w:tcPr>
          <w:p w:rsidR="00837688" w:rsidRDefault="00837688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7688" w:rsidRDefault="00496599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13970" t="6985" r="12065" b="1206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57B58" id="AutoShape 28" o:spid="_x0000_s1026" type="#_x0000_t32" style="position:absolute;left:0;text-align:left;margin-left:1.85pt;margin-top:14.05pt;width:217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KgIA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CA3" w:rsidRDefault="00496599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13970" t="13970" r="12065" b="508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B4F6B" id="AutoShape 29" o:spid="_x0000_s1026" type="#_x0000_t32" style="position:absolute;left:0;text-align:left;margin-left:1.85pt;margin-top:13.1pt;width:217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vx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Pr="00837688" w:rsidRDefault="00CE6CA3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Pr="00837688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CE6CA3" w:rsidRDefault="00CE6CA3" w:rsidP="002911E5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CA3">
        <w:rPr>
          <w:rFonts w:asciiTheme="majorHAnsi" w:hAnsiTheme="majorHAnsi"/>
          <w:b/>
          <w:sz w:val="24"/>
          <w:szCs w:val="24"/>
        </w:rPr>
        <w:t>ДОКУМЕНТАЦИЯ И ПРИНАДЛЕЖНОСТИ, ПОСТАВЛЯЕМЫЕ С КМУ</w:t>
      </w:r>
    </w:p>
    <w:p w:rsidR="00CE6CA3" w:rsidRDefault="00CE6CA3" w:rsidP="00CE6C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CA3" w:rsidRDefault="00CE6CA3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CE6CA3" w:rsidRDefault="00CE6CA3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CE6CA3" w:rsidRDefault="00CE6CA3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CE6CA3" w:rsidRDefault="00CE6CA3" w:rsidP="002911E5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Ведомость запасных частей, инструментов и принадлежностей.</w:t>
      </w:r>
    </w:p>
    <w:p w:rsidR="00CE6CA3" w:rsidRPr="00CE6CA3" w:rsidRDefault="00CE6CA3" w:rsidP="00C10D0F">
      <w:pPr>
        <w:pStyle w:val="a7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27DB4">
        <w:rPr>
          <w:rFonts w:asciiTheme="majorHAnsi" w:hAnsiTheme="majorHAnsi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sectPr w:rsidR="00CE6CA3" w:rsidRPr="00CE6CA3" w:rsidSect="002E5828">
      <w:footerReference w:type="default" r:id="rId18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0F" w:rsidRDefault="00C10D0F" w:rsidP="005A1211">
      <w:pPr>
        <w:spacing w:after="0" w:line="240" w:lineRule="auto"/>
      </w:pPr>
      <w:r>
        <w:separator/>
      </w:r>
    </w:p>
  </w:endnote>
  <w:endnote w:type="continuationSeparator" w:id="0">
    <w:p w:rsidR="00C10D0F" w:rsidRDefault="00C10D0F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C10D0F" w:rsidRDefault="00C10D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0D0F" w:rsidRDefault="00C10D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0F" w:rsidRDefault="00C10D0F" w:rsidP="005A1211">
      <w:pPr>
        <w:spacing w:after="0" w:line="240" w:lineRule="auto"/>
      </w:pPr>
      <w:r>
        <w:separator/>
      </w:r>
    </w:p>
  </w:footnote>
  <w:footnote w:type="continuationSeparator" w:id="0">
    <w:p w:rsidR="00C10D0F" w:rsidRDefault="00C10D0F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DDEA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852AB3"/>
    <w:multiLevelType w:val="multilevel"/>
    <w:tmpl w:val="BA4469D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F7D"/>
    <w:multiLevelType w:val="multilevel"/>
    <w:tmpl w:val="A52C0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434A21CE"/>
    <w:multiLevelType w:val="multilevel"/>
    <w:tmpl w:val="363E53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D11E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8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08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C"/>
    <w:rsid w:val="00044682"/>
    <w:rsid w:val="00054336"/>
    <w:rsid w:val="0005746B"/>
    <w:rsid w:val="000640D0"/>
    <w:rsid w:val="00067EA3"/>
    <w:rsid w:val="00085237"/>
    <w:rsid w:val="000B1594"/>
    <w:rsid w:val="000D26E2"/>
    <w:rsid w:val="000F279A"/>
    <w:rsid w:val="000F38B9"/>
    <w:rsid w:val="001057A1"/>
    <w:rsid w:val="001125B0"/>
    <w:rsid w:val="0012162D"/>
    <w:rsid w:val="00154907"/>
    <w:rsid w:val="00162D6D"/>
    <w:rsid w:val="00183B04"/>
    <w:rsid w:val="001C0A92"/>
    <w:rsid w:val="001C2402"/>
    <w:rsid w:val="001D0795"/>
    <w:rsid w:val="001D2D6B"/>
    <w:rsid w:val="001D396F"/>
    <w:rsid w:val="001D70A3"/>
    <w:rsid w:val="001F423B"/>
    <w:rsid w:val="002010B0"/>
    <w:rsid w:val="002012BE"/>
    <w:rsid w:val="00205215"/>
    <w:rsid w:val="00231729"/>
    <w:rsid w:val="002361F6"/>
    <w:rsid w:val="00251A48"/>
    <w:rsid w:val="002529BB"/>
    <w:rsid w:val="00254142"/>
    <w:rsid w:val="0026119D"/>
    <w:rsid w:val="002911E5"/>
    <w:rsid w:val="00295339"/>
    <w:rsid w:val="002A38EC"/>
    <w:rsid w:val="002B07E8"/>
    <w:rsid w:val="002E4776"/>
    <w:rsid w:val="002E5828"/>
    <w:rsid w:val="002E636E"/>
    <w:rsid w:val="002F25C1"/>
    <w:rsid w:val="003117B3"/>
    <w:rsid w:val="003128DA"/>
    <w:rsid w:val="00315DD4"/>
    <w:rsid w:val="00321B14"/>
    <w:rsid w:val="00341AC8"/>
    <w:rsid w:val="003439A9"/>
    <w:rsid w:val="00343A7A"/>
    <w:rsid w:val="003466C4"/>
    <w:rsid w:val="00352151"/>
    <w:rsid w:val="003820D9"/>
    <w:rsid w:val="0039780C"/>
    <w:rsid w:val="003A5D72"/>
    <w:rsid w:val="003B3CC4"/>
    <w:rsid w:val="003D6BE5"/>
    <w:rsid w:val="003F61AC"/>
    <w:rsid w:val="00401F3C"/>
    <w:rsid w:val="00417798"/>
    <w:rsid w:val="00420872"/>
    <w:rsid w:val="004306B0"/>
    <w:rsid w:val="004310CF"/>
    <w:rsid w:val="004535F8"/>
    <w:rsid w:val="00463D02"/>
    <w:rsid w:val="00470C56"/>
    <w:rsid w:val="004907C2"/>
    <w:rsid w:val="00496599"/>
    <w:rsid w:val="004C1922"/>
    <w:rsid w:val="0051458E"/>
    <w:rsid w:val="005334B8"/>
    <w:rsid w:val="00541DE6"/>
    <w:rsid w:val="00541DE7"/>
    <w:rsid w:val="00564F10"/>
    <w:rsid w:val="00567CD9"/>
    <w:rsid w:val="005834C7"/>
    <w:rsid w:val="00595275"/>
    <w:rsid w:val="005A1211"/>
    <w:rsid w:val="0060015D"/>
    <w:rsid w:val="006137B5"/>
    <w:rsid w:val="006339B5"/>
    <w:rsid w:val="006341E6"/>
    <w:rsid w:val="00636791"/>
    <w:rsid w:val="00636EDD"/>
    <w:rsid w:val="006400DF"/>
    <w:rsid w:val="00640610"/>
    <w:rsid w:val="00660ACE"/>
    <w:rsid w:val="00662B71"/>
    <w:rsid w:val="006875D2"/>
    <w:rsid w:val="006A02E9"/>
    <w:rsid w:val="006B6BD3"/>
    <w:rsid w:val="006E0EBF"/>
    <w:rsid w:val="006F0BF5"/>
    <w:rsid w:val="006F6338"/>
    <w:rsid w:val="00723504"/>
    <w:rsid w:val="007243C3"/>
    <w:rsid w:val="00724E37"/>
    <w:rsid w:val="0074632B"/>
    <w:rsid w:val="00750C3A"/>
    <w:rsid w:val="007574FE"/>
    <w:rsid w:val="007928C9"/>
    <w:rsid w:val="007B6283"/>
    <w:rsid w:val="007B6E65"/>
    <w:rsid w:val="007E4E19"/>
    <w:rsid w:val="007E5075"/>
    <w:rsid w:val="007E508F"/>
    <w:rsid w:val="008012B7"/>
    <w:rsid w:val="00807458"/>
    <w:rsid w:val="00810826"/>
    <w:rsid w:val="00821905"/>
    <w:rsid w:val="00824080"/>
    <w:rsid w:val="00830738"/>
    <w:rsid w:val="00837688"/>
    <w:rsid w:val="008461AE"/>
    <w:rsid w:val="00883C5C"/>
    <w:rsid w:val="00887988"/>
    <w:rsid w:val="00894224"/>
    <w:rsid w:val="00896C9F"/>
    <w:rsid w:val="008E735A"/>
    <w:rsid w:val="00902F1E"/>
    <w:rsid w:val="009766CD"/>
    <w:rsid w:val="009B0804"/>
    <w:rsid w:val="009D17F5"/>
    <w:rsid w:val="009F3D4D"/>
    <w:rsid w:val="009F76DB"/>
    <w:rsid w:val="00A20C30"/>
    <w:rsid w:val="00A260A1"/>
    <w:rsid w:val="00A373E2"/>
    <w:rsid w:val="00A515B3"/>
    <w:rsid w:val="00A66504"/>
    <w:rsid w:val="00A66C48"/>
    <w:rsid w:val="00A97DC4"/>
    <w:rsid w:val="00AC5576"/>
    <w:rsid w:val="00AE1819"/>
    <w:rsid w:val="00B2630C"/>
    <w:rsid w:val="00B27DA6"/>
    <w:rsid w:val="00B40A91"/>
    <w:rsid w:val="00BA78AB"/>
    <w:rsid w:val="00BC7A36"/>
    <w:rsid w:val="00BD34F3"/>
    <w:rsid w:val="00BE3F7E"/>
    <w:rsid w:val="00BF293A"/>
    <w:rsid w:val="00C0441D"/>
    <w:rsid w:val="00C102D6"/>
    <w:rsid w:val="00C10D0F"/>
    <w:rsid w:val="00C22567"/>
    <w:rsid w:val="00C240C6"/>
    <w:rsid w:val="00C435C7"/>
    <w:rsid w:val="00C545D1"/>
    <w:rsid w:val="00C81249"/>
    <w:rsid w:val="00C867FC"/>
    <w:rsid w:val="00CB66DC"/>
    <w:rsid w:val="00CC07EE"/>
    <w:rsid w:val="00CD2418"/>
    <w:rsid w:val="00CD3A38"/>
    <w:rsid w:val="00CD6862"/>
    <w:rsid w:val="00CE2960"/>
    <w:rsid w:val="00CE6CA3"/>
    <w:rsid w:val="00CF03A8"/>
    <w:rsid w:val="00D17C31"/>
    <w:rsid w:val="00D27DB4"/>
    <w:rsid w:val="00D31427"/>
    <w:rsid w:val="00D544FA"/>
    <w:rsid w:val="00D80098"/>
    <w:rsid w:val="00D9012A"/>
    <w:rsid w:val="00DB1E29"/>
    <w:rsid w:val="00DB2EA0"/>
    <w:rsid w:val="00DB3138"/>
    <w:rsid w:val="00DD185C"/>
    <w:rsid w:val="00E04056"/>
    <w:rsid w:val="00E109B2"/>
    <w:rsid w:val="00E42D32"/>
    <w:rsid w:val="00E437C8"/>
    <w:rsid w:val="00E4618A"/>
    <w:rsid w:val="00E51E90"/>
    <w:rsid w:val="00E565BE"/>
    <w:rsid w:val="00E5764E"/>
    <w:rsid w:val="00E631B8"/>
    <w:rsid w:val="00E644FB"/>
    <w:rsid w:val="00E73994"/>
    <w:rsid w:val="00E75595"/>
    <w:rsid w:val="00E95950"/>
    <w:rsid w:val="00ED5B79"/>
    <w:rsid w:val="00EE7D78"/>
    <w:rsid w:val="00F041A0"/>
    <w:rsid w:val="00F34E40"/>
    <w:rsid w:val="00F421C6"/>
    <w:rsid w:val="00F43C43"/>
    <w:rsid w:val="00F44813"/>
    <w:rsid w:val="00F6063C"/>
    <w:rsid w:val="00F77300"/>
    <w:rsid w:val="00F92D4E"/>
    <w:rsid w:val="00FC2379"/>
    <w:rsid w:val="00FC58FA"/>
    <w:rsid w:val="00FD4ED0"/>
    <w:rsid w:val="00FE2E4B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40C50BE4"/>
  <w15:docId w15:val="{3FCF01AC-3B0D-4725-98D0-AEFF86E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EB3E-FBE4-4E6D-9893-24AFD80F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2204</Words>
  <Characters>12565</Characters>
  <Application>Microsoft Office Word</Application>
  <DocSecurity>0</DocSecurity>
  <Lines>104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I-mrlee</cp:lastModifiedBy>
  <cp:revision>2</cp:revision>
  <cp:lastPrinted>2012-08-09T00:05:00Z</cp:lastPrinted>
  <dcterms:created xsi:type="dcterms:W3CDTF">2021-08-30T02:03:00Z</dcterms:created>
  <dcterms:modified xsi:type="dcterms:W3CDTF">2021-08-30T02:03:00Z</dcterms:modified>
</cp:coreProperties>
</file>