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344871" w:rsidRPr="00261E4F" w:rsidTr="00D84ABD">
        <w:trPr>
          <w:trHeight w:val="867"/>
        </w:trPr>
        <w:tc>
          <w:tcPr>
            <w:tcW w:w="10367" w:type="dxa"/>
          </w:tcPr>
          <w:p w:rsidR="00344871" w:rsidRPr="00261E4F" w:rsidRDefault="00C175D6" w:rsidP="00D84ABD">
            <w:pPr>
              <w:jc w:val="right"/>
              <w:rPr>
                <w:rFonts w:ascii="Times New Roman" w:hAnsi="Times New Roman" w:cs="Times New Roman"/>
                <w:b/>
                <w:lang w:val="en-US" w:eastAsia="ko-KR"/>
              </w:rPr>
            </w:pPr>
            <w:bookmarkStart w:id="0" w:name="_GoBack"/>
            <w:bookmarkEnd w:id="0"/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w:drawing>
                <wp:anchor distT="0" distB="0" distL="114300" distR="114300" simplePos="0" relativeHeight="251672064" behindDoc="0" locked="0" layoutInCell="1" allowOverlap="1" wp14:anchorId="2DAC4E23" wp14:editId="463E5C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37145" cy="360000"/>
                  <wp:effectExtent l="0" t="0" r="0" b="2540"/>
                  <wp:wrapNone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lang w:val="en-US" w:eastAsia="ko-KR"/>
              </w:rPr>
              <w:t>DY INNOVATE</w:t>
            </w:r>
          </w:p>
          <w:p w:rsidR="00344871" w:rsidRPr="00261E4F" w:rsidRDefault="00344871" w:rsidP="00D84ABD">
            <w:pPr>
              <w:jc w:val="right"/>
              <w:rPr>
                <w:rFonts w:ascii="Times New Roman" w:hAnsi="Times New Roman" w:cs="Times New Roman"/>
                <w:lang w:val="en-US" w:eastAsia="ko-KR"/>
              </w:rPr>
            </w:pPr>
            <w:r w:rsidRPr="00261E4F">
              <w:rPr>
                <w:rFonts w:ascii="Times New Roman" w:hAnsi="Times New Roman" w:cs="Times New Roman"/>
                <w:lang w:val="en-US" w:eastAsia="ko-KR"/>
              </w:rPr>
              <w:t>118, 13gil, Seokam-ro, Iksan-si, Jeonrabuk-do</w:t>
            </w:r>
          </w:p>
          <w:p w:rsidR="00344871" w:rsidRPr="00261E4F" w:rsidRDefault="00344871" w:rsidP="00D84AB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61E4F">
              <w:rPr>
                <w:rFonts w:ascii="Times New Roman" w:hAnsi="Times New Roman" w:cs="Times New Roman"/>
                <w:lang w:val="en-US"/>
              </w:rPr>
              <w:t>Korea</w:t>
            </w:r>
          </w:p>
        </w:tc>
      </w:tr>
    </w:tbl>
    <w:p w:rsidR="00883C5C" w:rsidRPr="00261E4F" w:rsidRDefault="00883C5C" w:rsidP="00520D9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83C5C" w:rsidRPr="00261E4F" w:rsidRDefault="00883C5C" w:rsidP="00520D9A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61E4F">
        <w:rPr>
          <w:rFonts w:ascii="Times New Roman" w:hAnsi="Times New Roman" w:cs="Times New Roman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rPr>
          <w:rFonts w:ascii="Times New Roman" w:hAnsi="Times New Roman" w:cs="Times New Roman"/>
        </w:rPr>
      </w:pPr>
    </w:p>
    <w:p w:rsidR="00520D9A" w:rsidRPr="00261E4F" w:rsidRDefault="00520D9A" w:rsidP="00883C5C">
      <w:pPr>
        <w:spacing w:after="0" w:line="240" w:lineRule="auto"/>
        <w:rPr>
          <w:rFonts w:ascii="Times New Roman" w:hAnsi="Times New Roman" w:cs="Times New Roman"/>
        </w:rPr>
      </w:pPr>
    </w:p>
    <w:p w:rsidR="00520D9A" w:rsidRPr="00261E4F" w:rsidRDefault="00520D9A" w:rsidP="00883C5C">
      <w:pPr>
        <w:spacing w:after="0" w:line="240" w:lineRule="auto"/>
        <w:rPr>
          <w:rFonts w:ascii="Times New Roman" w:hAnsi="Times New Roman" w:cs="Times New Roman"/>
        </w:rPr>
      </w:pPr>
    </w:p>
    <w:p w:rsidR="00067EA3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ko-KR"/>
        </w:rPr>
      </w:pPr>
      <w:r w:rsidRPr="00261E4F">
        <w:rPr>
          <w:rFonts w:ascii="Times New Roman" w:hAnsi="Times New Roman" w:cs="Times New Roman"/>
          <w:sz w:val="48"/>
          <w:szCs w:val="48"/>
        </w:rPr>
        <w:t xml:space="preserve">КРАНОМАНИПУЛЯТОРНАЯ УСТАНОВКА </w:t>
      </w:r>
    </w:p>
    <w:p w:rsidR="00067EA3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ko-KR"/>
        </w:rPr>
      </w:pPr>
      <w:r w:rsidRPr="00261E4F">
        <w:rPr>
          <w:rFonts w:ascii="Times New Roman" w:hAnsi="Times New Roman" w:cs="Times New Roman"/>
          <w:sz w:val="48"/>
          <w:szCs w:val="48"/>
        </w:rPr>
        <w:t xml:space="preserve">С КАНАТНОЙ ПОДВЕСКОЙ </w:t>
      </w:r>
    </w:p>
    <w:p w:rsidR="00067EA3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ko-KR"/>
        </w:rPr>
      </w:pPr>
      <w:r w:rsidRPr="00261E4F">
        <w:rPr>
          <w:rFonts w:ascii="Times New Roman" w:hAnsi="Times New Roman" w:cs="Times New Roman"/>
          <w:sz w:val="48"/>
          <w:szCs w:val="48"/>
        </w:rPr>
        <w:t xml:space="preserve">ГРУЗОЗАХВАТНОГО </w:t>
      </w:r>
      <w:r w:rsidR="00566F08" w:rsidRPr="00261E4F">
        <w:rPr>
          <w:rFonts w:ascii="Times New Roman" w:hAnsi="Times New Roman" w:cs="Times New Roman"/>
          <w:sz w:val="48"/>
          <w:szCs w:val="48"/>
        </w:rPr>
        <w:t>МЕХАНИЗМА</w:t>
      </w: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ko-KR"/>
        </w:rPr>
      </w:pPr>
      <w:r w:rsidRPr="00261E4F">
        <w:rPr>
          <w:rFonts w:ascii="Times New Roman" w:hAnsi="Times New Roman" w:cs="Times New Roman"/>
          <w:sz w:val="48"/>
          <w:szCs w:val="48"/>
        </w:rPr>
        <w:t xml:space="preserve">МОДЕЛЬ </w:t>
      </w:r>
      <w:r w:rsidRPr="00261E4F">
        <w:rPr>
          <w:rFonts w:ascii="Times New Roman" w:hAnsi="Times New Roman" w:cs="Times New Roman"/>
          <w:b/>
          <w:sz w:val="48"/>
          <w:szCs w:val="48"/>
          <w:lang w:val="en-US"/>
        </w:rPr>
        <w:t>SS</w:t>
      </w:r>
      <w:r w:rsidR="00067EA3" w:rsidRPr="00261E4F">
        <w:rPr>
          <w:rFonts w:ascii="Times New Roman" w:hAnsi="Times New Roman" w:cs="Times New Roman"/>
          <w:b/>
          <w:sz w:val="48"/>
          <w:szCs w:val="48"/>
          <w:lang w:eastAsia="ko-KR"/>
        </w:rPr>
        <w:t>14</w:t>
      </w:r>
      <w:r w:rsidR="00EE18F0" w:rsidRPr="00261E4F">
        <w:rPr>
          <w:rFonts w:ascii="Times New Roman" w:hAnsi="Times New Roman" w:cs="Times New Roman"/>
          <w:b/>
          <w:sz w:val="48"/>
          <w:szCs w:val="48"/>
          <w:lang w:eastAsia="ko-KR"/>
        </w:rPr>
        <w:t>1</w:t>
      </w:r>
      <w:r w:rsidR="003F20C8" w:rsidRPr="00261E4F">
        <w:rPr>
          <w:rFonts w:ascii="Times New Roman" w:hAnsi="Times New Roman" w:cs="Times New Roman"/>
          <w:b/>
          <w:sz w:val="48"/>
          <w:szCs w:val="48"/>
          <w:lang w:eastAsia="ko-KR"/>
        </w:rPr>
        <w:t>6</w:t>
      </w: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61E4F">
        <w:rPr>
          <w:rFonts w:ascii="Times New Roman" w:hAnsi="Times New Roman" w:cs="Times New Roman"/>
          <w:sz w:val="96"/>
          <w:szCs w:val="96"/>
        </w:rPr>
        <w:t>ПАСПОРТ</w:t>
      </w: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E4F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067EA3" w:rsidRPr="00261E4F">
        <w:rPr>
          <w:rFonts w:ascii="Times New Roman" w:hAnsi="Times New Roman" w:cs="Times New Roman"/>
          <w:sz w:val="32"/>
          <w:szCs w:val="32"/>
          <w:lang w:eastAsia="ko-KR"/>
        </w:rPr>
        <w:t>14</w:t>
      </w:r>
      <w:r w:rsidR="00EE18F0" w:rsidRPr="00261E4F">
        <w:rPr>
          <w:rFonts w:ascii="Times New Roman" w:hAnsi="Times New Roman" w:cs="Times New Roman"/>
          <w:sz w:val="32"/>
          <w:szCs w:val="32"/>
          <w:lang w:eastAsia="ko-KR"/>
        </w:rPr>
        <w:t>1</w:t>
      </w:r>
      <w:r w:rsidR="002F41B7" w:rsidRPr="00261E4F">
        <w:rPr>
          <w:rFonts w:ascii="Times New Roman" w:hAnsi="Times New Roman" w:cs="Times New Roman"/>
          <w:sz w:val="32"/>
          <w:szCs w:val="32"/>
          <w:lang w:eastAsia="ko-KR"/>
        </w:rPr>
        <w:t>6</w:t>
      </w:r>
      <w:r w:rsidRPr="00261E4F">
        <w:rPr>
          <w:rFonts w:ascii="Times New Roman" w:hAnsi="Times New Roman" w:cs="Times New Roman"/>
          <w:sz w:val="32"/>
          <w:szCs w:val="32"/>
        </w:rPr>
        <w:t>.0</w:t>
      </w:r>
      <w:r w:rsidR="00A81EF0" w:rsidRPr="00261E4F">
        <w:rPr>
          <w:rFonts w:ascii="Times New Roman" w:hAnsi="Times New Roman" w:cs="Times New Roman"/>
          <w:sz w:val="32"/>
          <w:szCs w:val="32"/>
          <w:lang w:eastAsia="ko-KR"/>
        </w:rPr>
        <w:t>4</w:t>
      </w:r>
      <w:r w:rsidRPr="00261E4F">
        <w:rPr>
          <w:rFonts w:ascii="Times New Roman" w:hAnsi="Times New Roman" w:cs="Times New Roman"/>
          <w:sz w:val="32"/>
          <w:szCs w:val="32"/>
        </w:rPr>
        <w:t>.00.000 ПС</w:t>
      </w: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83C5C" w:rsidP="00883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C5C" w:rsidRPr="00261E4F" w:rsidRDefault="00897E46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1E4F">
        <w:rPr>
          <w:rFonts w:ascii="Times New Roman" w:hAnsi="Times New Roman" w:cs="Times New Roman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890" t="13970" r="10160" b="508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0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pNwnwG4woIq9TWhg7pUb2aF02/O6R01RHV8hj8djKQm4WM5F1KuDgDVXbDZ80ghgB+&#10;HNaxsX2AhDGgY9zJ6bYTfvSIwscsXUwf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Ba8r0K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 w:rsidRPr="00261E4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83C5C" w:rsidRPr="00261E4F">
        <w:rPr>
          <w:rFonts w:ascii="Times New Roman" w:hAnsi="Times New Roman" w:cs="Times New Roman"/>
          <w:sz w:val="32"/>
          <w:szCs w:val="32"/>
        </w:rPr>
        <w:t xml:space="preserve">      </w:t>
      </w:r>
      <w:r w:rsidR="005A1211" w:rsidRPr="00261E4F">
        <w:rPr>
          <w:rFonts w:ascii="Times New Roman" w:hAnsi="Times New Roman" w:cs="Times New Roman"/>
          <w:sz w:val="32"/>
          <w:szCs w:val="32"/>
        </w:rPr>
        <w:t xml:space="preserve">        </w:t>
      </w:r>
      <w:r w:rsidR="00883C5C" w:rsidRPr="00261E4F">
        <w:rPr>
          <w:rFonts w:ascii="Times New Roman" w:hAnsi="Times New Roman" w:cs="Times New Roman"/>
          <w:sz w:val="32"/>
          <w:szCs w:val="32"/>
        </w:rPr>
        <w:t xml:space="preserve">    РЕГИСТРАЦИОННЫЙ №</w:t>
      </w: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5828" w:rsidRPr="00261E4F" w:rsidRDefault="002E5828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5828" w:rsidRPr="00261E4F" w:rsidRDefault="002E5828" w:rsidP="00883C5C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3B60B3" w:rsidRPr="00261E4F" w:rsidRDefault="003B60B3" w:rsidP="00883C5C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5A1211" w:rsidRPr="00261E4F" w:rsidRDefault="00425C6E" w:rsidP="00CD6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F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 xml:space="preserve">ВНИМАНИЕ </w:t>
      </w:r>
      <w:r w:rsidR="005A1211" w:rsidRPr="00261E4F">
        <w:rPr>
          <w:rFonts w:ascii="Times New Roman" w:hAnsi="Times New Roman" w:cs="Times New Roman"/>
          <w:b/>
          <w:sz w:val="28"/>
          <w:szCs w:val="28"/>
        </w:rPr>
        <w:t>ВЛАДЕЛЬЦА КРАНОМАНИПУЛЯТОРНОЙ УСТАНОВКИ!</w:t>
      </w:r>
    </w:p>
    <w:p w:rsidR="005A1211" w:rsidRPr="00261E4F" w:rsidRDefault="005A1211" w:rsidP="00883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1211" w:rsidRPr="00261E4F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261E4F" w:rsidRDefault="005A1211" w:rsidP="005A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11" w:rsidRPr="00261E4F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261E4F" w:rsidRDefault="005A1211" w:rsidP="005A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11" w:rsidRPr="00261E4F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261E4F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1211" w:rsidRPr="00261E4F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261E4F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1211" w:rsidRPr="00261E4F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261E4F" w:rsidRDefault="005A1211" w:rsidP="005A12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 w:rsidRPr="00261E4F"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70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261E4F"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 w:rsidRPr="00261E4F"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 w:rsidRPr="00261E4F">
        <w:rPr>
          <w:rFonts w:ascii="Times New Roman" w:eastAsia="HY신명조" w:hAnsi="Times New Roman" w:cs="Times New Roman"/>
          <w:u w:val="single"/>
        </w:rPr>
        <w:t>.       (другие сведения, на которые необходимо обратить особое внимание владельца КМУ, сведения о рекомендуемых  технических характеристиках шасси и гидронасоса,</w:t>
      </w:r>
    </w:p>
    <w:p w:rsidR="00425C6E" w:rsidRPr="00261E4F" w:rsidRDefault="00425C6E" w:rsidP="00425C6E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 w:rsidRPr="00261E4F"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425C6E" w:rsidRPr="00261E4F" w:rsidRDefault="00425C6E" w:rsidP="00425C6E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425C6E" w:rsidRPr="00261E4F" w:rsidRDefault="00425C6E" w:rsidP="00425C6E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lang w:eastAsia="ko-KR"/>
        </w:rPr>
        <w:t>※</w:t>
      </w:r>
      <w:r w:rsidRPr="00261E4F"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pStyle w:val="a7"/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E109B2" w:rsidRPr="00261E4F" w:rsidRDefault="00E109B2" w:rsidP="00821905">
      <w:pPr>
        <w:pStyle w:val="a7"/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21905" w:rsidRPr="00261E4F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 w:rsidRPr="00261E4F">
        <w:rPr>
          <w:rFonts w:ascii="Times New Roman" w:hAnsi="Times New Roman" w:cs="Times New Roman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821905" w:rsidRPr="00261E4F" w:rsidRDefault="00821905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E91B99" w:rsidRPr="00261E4F" w:rsidRDefault="00E91B99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21905" w:rsidRPr="00261E4F" w:rsidRDefault="008C209A" w:rsidP="00205215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368E4C98" wp14:editId="5601B98C">
            <wp:extent cx="6106332" cy="5234092"/>
            <wp:effectExtent l="0" t="0" r="889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7904" cy="52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261E4F" w:rsidRDefault="00821905" w:rsidP="008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821905" w:rsidRPr="00261E4F" w:rsidRDefault="00821905" w:rsidP="00821905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Краноманипуляторная установка (КМУ)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3F20C8" w:rsidRPr="00261E4F">
        <w:rPr>
          <w:rFonts w:ascii="Times New Roman" w:eastAsia="맑은 고딕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eastAsia="맑은 고딕" w:hAnsi="Times New Roman" w:cs="Times New Roman"/>
          <w:sz w:val="24"/>
          <w:szCs w:val="24"/>
          <w:lang w:eastAsia="ko-KR"/>
        </w:rPr>
        <w:t>1</w:t>
      </w:r>
      <w:r w:rsidR="003F20C8" w:rsidRPr="00261E4F">
        <w:rPr>
          <w:rFonts w:ascii="Times New Roman" w:eastAsia="맑은 고딕" w:hAnsi="Times New Roman" w:cs="Times New Roman"/>
          <w:sz w:val="24"/>
          <w:szCs w:val="24"/>
          <w:lang w:eastAsia="ko-KR"/>
        </w:rPr>
        <w:t>6</w:t>
      </w:r>
    </w:p>
    <w:p w:rsidR="00821905" w:rsidRPr="00261E4F" w:rsidRDefault="00821905" w:rsidP="00821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в рабочем положении.</w:t>
      </w:r>
    </w:p>
    <w:p w:rsidR="00821905" w:rsidRPr="00261E4F" w:rsidRDefault="00821905" w:rsidP="008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28" w:rsidRPr="00261E4F" w:rsidRDefault="002E5828" w:rsidP="008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21905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C209A" w:rsidRPr="00261E4F" w:rsidRDefault="008C209A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20D9A" w:rsidRPr="00261E4F" w:rsidRDefault="00520D9A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C209A" w:rsidRPr="00261E4F" w:rsidRDefault="008C209A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C209A" w:rsidRPr="00261E4F" w:rsidRDefault="008C209A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05215" w:rsidRPr="00261E4F" w:rsidRDefault="00205215" w:rsidP="00821905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821905" w:rsidRPr="00261E4F" w:rsidRDefault="00821905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Разрешение (лицензия) на применение</w:t>
      </w:r>
    </w:p>
    <w:p w:rsidR="002E5828" w:rsidRPr="00261E4F" w:rsidRDefault="002E5828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905" w:rsidRPr="00261E4F" w:rsidRDefault="00897E46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715" t="12700" r="8255" b="635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9027" id="AutoShape 13" o:spid="_x0000_s1026" type="#_x0000_t32" style="position:absolute;left:0;text-align:left;margin-left:489.45pt;margin-top:11.5pt;width:13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cX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DQBvcX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7620" t="12700" r="9525" b="63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C2F4" id="AutoShape 12" o:spid="_x0000_s1026" type="#_x0000_t32" style="position:absolute;left:0;text-align:left;margin-left:426.6pt;margin-top:11.5pt;width:45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kE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QBDcYVEFeprQ0t0qN6NS+afndI6aojquUx+u1kIDkLGcm7lHBxBsrshs+aQQyB&#10;AnFax8b2ARLmgI5xKafbUvjRIwofZ4/TPJ1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odlZB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7620" t="12700" r="11430" b="635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ADFB" id="AutoShape 11" o:spid="_x0000_s1026" type="#_x0000_t32" style="position:absolute;left:0;text-align:left;margin-left:404.85pt;margin-top:11.5pt;width:1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p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K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GwW6lg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10160" t="12700" r="13335" b="63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A5E6" id="AutoShape 10" o:spid="_x0000_s1026" type="#_x0000_t32" style="position:absolute;left:0;text-align:left;margin-left:308.3pt;margin-top:11.5pt;width:73.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4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NC47i4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261E4F">
        <w:rPr>
          <w:rFonts w:ascii="Times New Roman" w:hAnsi="Times New Roman" w:cs="Times New Roman"/>
          <w:sz w:val="24"/>
          <w:szCs w:val="24"/>
        </w:rPr>
        <w:t>№РРС 00-26259 от «02»</w:t>
      </w:r>
      <w:r w:rsidR="002E5828" w:rsidRPr="00261E4F">
        <w:rPr>
          <w:rFonts w:ascii="Times New Roman" w:hAnsi="Times New Roman" w:cs="Times New Roman"/>
          <w:sz w:val="24"/>
          <w:szCs w:val="24"/>
        </w:rPr>
        <w:t xml:space="preserve"> октября 20 07 г.</w:t>
      </w:r>
    </w:p>
    <w:p w:rsidR="002E5828" w:rsidRPr="00261E4F" w:rsidRDefault="002E5828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828" w:rsidRPr="00261E4F" w:rsidRDefault="00897E46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3335" t="6985" r="8255" b="1206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A4F4" id="AutoShape 15" o:spid="_x0000_s1026" type="#_x0000_t32" style="position:absolute;left:0;text-align:left;margin-left:288.3pt;margin-top:12.55pt;width:228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ho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cYj&#10;yQA7eto7FUqjJPcDGrUtIK6SW+NbpEf5qp8V/W6RVFVHZMtD9NtJQ3LiM6J3Kf5iNZTZjV8UgxgC&#10;BcK0jo0ZPCTMAR3DUk63pfCjQxQ+pos4zec5Rv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"/>
            </w:pict>
          </mc:Fallback>
        </mc:AlternateContent>
      </w:r>
      <w:r w:rsidR="002E5828" w:rsidRPr="00261E4F">
        <w:rPr>
          <w:rFonts w:ascii="Times New Roman" w:hAnsi="Times New Roman" w:cs="Times New Roman"/>
          <w:sz w:val="24"/>
          <w:szCs w:val="24"/>
        </w:rPr>
        <w:t>Федеральной службы по экологическому,</w:t>
      </w:r>
    </w:p>
    <w:p w:rsidR="002E5828" w:rsidRPr="00261E4F" w:rsidRDefault="002E5828" w:rsidP="002E5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1E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261E4F" w:rsidRDefault="00897E46" w:rsidP="002E5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3335" t="10160" r="8255" b="889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97C4" id="AutoShape 16" o:spid="_x0000_s1026" type="#_x0000_t32" style="position:absolute;left:0;text-align:left;margin-left:288.3pt;margin-top:13.55pt;width:22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UE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QspQQ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261E4F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</w:p>
    <w:p w:rsidR="00821905" w:rsidRPr="00261E4F" w:rsidRDefault="002E5828" w:rsidP="002E5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1E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2E5828" w:rsidRPr="00261E4F" w:rsidRDefault="002E5828" w:rsidP="002E58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828" w:rsidRPr="00261E4F" w:rsidRDefault="002E5828" w:rsidP="002E58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828" w:rsidRPr="00261E4F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F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425C6E" w:rsidRPr="00261E4F" w:rsidTr="00A95F63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Предприятие-изготовитель и его адрем </w:t>
            </w:r>
          </w:p>
        </w:tc>
        <w:tc>
          <w:tcPr>
            <w:tcW w:w="5239" w:type="dxa"/>
            <w:shd w:val="clear" w:color="auto" w:fill="auto"/>
          </w:tcPr>
          <w:p w:rsidR="00425C6E" w:rsidRPr="00261E4F" w:rsidRDefault="00C175D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  <w:r w:rsidR="00425C6E"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, 118, 13gil, Seokam-ro, Iksan-si, Jeonrabuk-do (</w:t>
            </w:r>
            <w:r w:rsidR="00425C6E"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="00425C6E"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Тип КМУ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Индекс КМУ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SS</w:t>
            </w:r>
            <w:r w:rsidR="00F138DE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141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F138DE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Назначение КМУ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 ИСО 4301/1: 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КМУ (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механизмов: </w:t>
            </w:r>
          </w:p>
          <w:p w:rsidR="00425C6E" w:rsidRPr="00261E4F" w:rsidRDefault="00425C6E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подъема </w:t>
            </w:r>
          </w:p>
          <w:p w:rsidR="00425C6E" w:rsidRPr="00261E4F" w:rsidRDefault="00425C6E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поворота </w:t>
            </w:r>
          </w:p>
          <w:p w:rsidR="00425C6E" w:rsidRPr="00261E4F" w:rsidRDefault="00425C6E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425C6E" w:rsidRPr="00261E4F" w:rsidRDefault="004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425C6E" w:rsidRPr="00261E4F" w:rsidRDefault="00425C6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425C6E" w:rsidRPr="00261E4F" w:rsidRDefault="00425C6E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425C6E" w:rsidRPr="00261E4F" w:rsidRDefault="00425C6E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425C6E" w:rsidRPr="00261E4F" w:rsidRDefault="00425C6E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Взрывоопасность </w:t>
            </w:r>
          </w:p>
          <w:p w:rsidR="00425C6E" w:rsidRPr="00261E4F" w:rsidRDefault="00425C6E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Пожароопасность 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425C6E" w:rsidRPr="00261E4F" w:rsidRDefault="00C175D6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425C6E" w:rsidRPr="00261E4F" w:rsidRDefault="00C175D6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425C6E" w:rsidRPr="00261E4F" w:rsidTr="00CE2960">
        <w:tc>
          <w:tcPr>
            <w:tcW w:w="5238" w:type="dxa"/>
          </w:tcPr>
          <w:p w:rsidR="00425C6E" w:rsidRPr="00261E4F" w:rsidRDefault="00425C6E" w:rsidP="00425C6E">
            <w:pPr>
              <w:pStyle w:val="a7"/>
              <w:numPr>
                <w:ilvl w:val="1"/>
                <w:numId w:val="8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425C6E" w:rsidRPr="00261E4F" w:rsidRDefault="00425C6E" w:rsidP="00425C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28" w:rsidRPr="00261E4F" w:rsidRDefault="00CE2960" w:rsidP="000B25E5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116D16" w:rsidRPr="00261E4F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F138DE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116D16" w:rsidRPr="00261E4F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CE2960">
        <w:tc>
          <w:tcPr>
            <w:tcW w:w="2619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CE2960">
        <w:tc>
          <w:tcPr>
            <w:tcW w:w="2619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261E4F" w:rsidRDefault="00425C6E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</w:tcPr>
          <w:p w:rsidR="00CE2960" w:rsidRPr="00261E4F" w:rsidRDefault="00D84ABD" w:rsidP="00CE29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D84ABD" w:rsidRPr="00261E4F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D84ABD" w:rsidRPr="00261E4F" w:rsidRDefault="00D84ABD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D84ABD" w:rsidRPr="00261E4F" w:rsidRDefault="00D84ABD" w:rsidP="00D84AB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D84ABD" w:rsidRPr="00261E4F" w:rsidRDefault="00D84ABD" w:rsidP="00D84AB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D84ABD" w:rsidRPr="00261E4F" w:rsidRDefault="006F0C16" w:rsidP="00D84AB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116D16" w:rsidRPr="00261E4F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261E4F" w:rsidRDefault="00CE2960" w:rsidP="00C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B25E5" w:rsidRPr="00261E4F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B25E5" w:rsidRPr="00261E4F" w:rsidRDefault="000B25E5" w:rsidP="000B25E5">
            <w:pPr>
              <w:pStyle w:val="a7"/>
              <w:numPr>
                <w:ilvl w:val="1"/>
                <w:numId w:val="4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B25E5" w:rsidRPr="00261E4F" w:rsidRDefault="000B25E5" w:rsidP="000B25E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стандарт,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261E4F" w:rsidRDefault="00CE2960" w:rsidP="00CE296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3B60B3" w:rsidRPr="00261E4F" w:rsidRDefault="003B60B3" w:rsidP="00CE296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3B60B3" w:rsidRPr="00261E4F" w:rsidRDefault="003B60B3" w:rsidP="00CE296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3B60B3" w:rsidRPr="00261E4F" w:rsidRDefault="003B60B3" w:rsidP="00CE296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1C0A92" w:rsidRPr="00261E4F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F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261E4F" w:rsidTr="00E109B2">
        <w:tc>
          <w:tcPr>
            <w:tcW w:w="5495" w:type="dxa"/>
          </w:tcPr>
          <w:p w:rsidR="001C0A92" w:rsidRPr="00261E4F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КМУ:</w:t>
            </w:r>
          </w:p>
          <w:p w:rsidR="001C0A92" w:rsidRPr="00261E4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Грузовой момент, тм</w:t>
            </w:r>
          </w:p>
          <w:p w:rsidR="001C0A92" w:rsidRPr="00261E4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Грузоподъемность нетто, т:</w:t>
            </w:r>
          </w:p>
          <w:p w:rsidR="001C0A92" w:rsidRPr="00261E4F" w:rsidRDefault="001C0A92" w:rsidP="001C0A92">
            <w:pPr>
              <w:pStyle w:val="a7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основного подъема:</w:t>
            </w:r>
          </w:p>
          <w:p w:rsidR="001C0A92" w:rsidRPr="00261E4F" w:rsidRDefault="001C0A92" w:rsidP="001C0A92">
            <w:pPr>
              <w:pStyle w:val="a7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:rsidR="001C0A92" w:rsidRPr="00261E4F" w:rsidRDefault="001C0A92" w:rsidP="001C0A92">
            <w:pPr>
              <w:pStyle w:val="a7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 максимальном вылете</w:t>
            </w:r>
          </w:p>
          <w:p w:rsidR="001C0A92" w:rsidRPr="00261E4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Вылет, м:</w:t>
            </w:r>
          </w:p>
          <w:p w:rsidR="001C0A92" w:rsidRPr="00261E4F" w:rsidRDefault="001C0A92" w:rsidP="001C0A92">
            <w:pPr>
              <w:pStyle w:val="a7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основного подъема:</w:t>
            </w:r>
          </w:p>
          <w:p w:rsidR="001C0A92" w:rsidRPr="00261E4F" w:rsidRDefault="001C0A92" w:rsidP="001C0A92">
            <w:pPr>
              <w:pStyle w:val="a7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1C0A92" w:rsidRPr="00261E4F" w:rsidRDefault="001C0A92" w:rsidP="001C0A92">
            <w:pPr>
              <w:pStyle w:val="a7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1C0A92" w:rsidRPr="00261E4F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подъема, м</w:t>
            </w:r>
          </w:p>
          <w:p w:rsidR="001C0A92" w:rsidRPr="00261E4F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261E4F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65" w:rsidRPr="00261E4F" w:rsidRDefault="006341E6" w:rsidP="001C0A9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14</w:t>
            </w:r>
            <w:r w:rsidR="00E109B2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.0</w:t>
            </w:r>
          </w:p>
          <w:p w:rsidR="007B6E65" w:rsidRPr="00261E4F" w:rsidRDefault="007B6E65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65" w:rsidRPr="00261E4F" w:rsidRDefault="007B6E65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65" w:rsidRPr="00261E4F" w:rsidRDefault="005B5F02" w:rsidP="001C0A9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</w:t>
            </w:r>
            <w:r w:rsidR="00E631B8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.0</w:t>
            </w:r>
            <w:r w:rsidR="00105B43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261E4F" w:rsidRDefault="00E631B8" w:rsidP="001C0A9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0.</w:t>
            </w:r>
            <w:r w:rsidR="005B5F02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</w:t>
            </w:r>
            <w:r w:rsidR="00105B43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261E4F" w:rsidRDefault="007B6E65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65" w:rsidRPr="00261E4F" w:rsidRDefault="007B6E65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43" w:rsidRPr="00261E4F" w:rsidRDefault="00105B43" w:rsidP="00105B43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  <w:t>600kg/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15.5</w:t>
            </w:r>
            <w:r w:rsidR="0092402B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105B43" w:rsidRPr="00261E4F" w:rsidRDefault="00105B43" w:rsidP="00105B43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  <w:t>7,000kg/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2.0</w:t>
            </w:r>
            <w:r w:rsidR="0092402B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7B6E65" w:rsidRPr="00261E4F" w:rsidRDefault="006341E6" w:rsidP="005B5F0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</w:t>
            </w:r>
            <w:r w:rsidR="005B5F02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.</w:t>
            </w:r>
            <w:r w:rsidR="005B5F02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</w:t>
            </w:r>
          </w:p>
        </w:tc>
      </w:tr>
    </w:tbl>
    <w:p w:rsidR="001C0A92" w:rsidRPr="00261E4F" w:rsidRDefault="001C0A92" w:rsidP="001C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65" w:rsidRPr="00261E4F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Грузовысотные характеристики:</w:t>
      </w:r>
    </w:p>
    <w:p w:rsidR="007B6E65" w:rsidRPr="00261E4F" w:rsidRDefault="007B6E65" w:rsidP="007B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C8" w:rsidRPr="00261E4F" w:rsidRDefault="003B60B3" w:rsidP="003F20C8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  <w:r w:rsidRPr="00261E4F">
        <w:rPr>
          <w:rFonts w:ascii="Times New Roman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7C4898" wp14:editId="67F99F19">
                <wp:simplePos x="0" y="0"/>
                <wp:positionH relativeFrom="column">
                  <wp:posOffset>2953385</wp:posOffset>
                </wp:positionH>
                <wp:positionV relativeFrom="paragraph">
                  <wp:posOffset>5393690</wp:posOffset>
                </wp:positionV>
                <wp:extent cx="1685925" cy="329565"/>
                <wp:effectExtent l="0" t="0" r="28575" b="1333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0B" w:rsidRPr="003B60B3" w:rsidRDefault="006E360B" w:rsidP="006367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60B3">
                              <w:rPr>
                                <w:rFonts w:asciiTheme="majorHAnsi" w:hAnsiTheme="majorHAnsi"/>
                                <w:sz w:val="24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4898" id="Rectangle 31" o:spid="_x0000_s1026" style="position:absolute;left:0;text-align:left;margin-left:232.55pt;margin-top:424.7pt;width:132.75pt;height:25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" strokecolor="white [3212]">
                <v:textbox>
                  <w:txbxContent>
                    <w:p w:rsidR="006E360B" w:rsidRPr="003B60B3" w:rsidRDefault="006E360B" w:rsidP="00636791">
                      <w:pPr>
                        <w:jc w:val="center"/>
                        <w:rPr>
                          <w:sz w:val="24"/>
                        </w:rPr>
                      </w:pPr>
                      <w:r w:rsidRPr="003B60B3">
                        <w:rPr>
                          <w:rFonts w:asciiTheme="majorHAnsi" w:hAnsiTheme="majorHAnsi"/>
                          <w:sz w:val="24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  <w:r w:rsidRPr="00261E4F">
        <w:rPr>
          <w:rFonts w:ascii="Times New Roman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59758B" wp14:editId="78FF522C">
                <wp:simplePos x="0" y="0"/>
                <wp:positionH relativeFrom="column">
                  <wp:posOffset>600710</wp:posOffset>
                </wp:positionH>
                <wp:positionV relativeFrom="paragraph">
                  <wp:posOffset>1143635</wp:posOffset>
                </wp:positionV>
                <wp:extent cx="365760" cy="2310130"/>
                <wp:effectExtent l="0" t="0" r="15240" b="139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10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60B" w:rsidRPr="00AC621D" w:rsidRDefault="006E360B" w:rsidP="00EE117A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758B" id="Rectangle 30" o:spid="_x0000_s1027" style="position:absolute;left:0;text-align:left;margin-left:47.3pt;margin-top:90.05pt;width:28.8pt;height:18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" filled="f" strokecolor="white [3212]">
                <v:textbox style="layout-flow:vertical;mso-layout-flow-alt:bottom-to-top">
                  <w:txbxContent>
                    <w:p w:rsidR="006E360B" w:rsidRPr="00AC621D" w:rsidRDefault="006E360B" w:rsidP="00EE117A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8C209A"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76006BC6" wp14:editId="09338CA2">
            <wp:extent cx="4905286" cy="5435644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9727" cy="54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65" w:rsidRPr="00261E4F" w:rsidRDefault="007B6E65" w:rsidP="003F20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ko-KR"/>
        </w:rPr>
      </w:pPr>
    </w:p>
    <w:p w:rsidR="003439A9" w:rsidRPr="00261E4F" w:rsidRDefault="003439A9" w:rsidP="007B6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39A9" w:rsidRPr="00261E4F" w:rsidRDefault="003439A9" w:rsidP="007B6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D4D" w:rsidRPr="00261E4F" w:rsidRDefault="009F3D4D" w:rsidP="009F3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9F3D4D" w:rsidRPr="00261E4F" w:rsidRDefault="009F3D4D" w:rsidP="009F3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Диаграмма высотных характеристик</w:t>
      </w:r>
    </w:p>
    <w:p w:rsidR="009F3D4D" w:rsidRPr="00261E4F" w:rsidRDefault="009F3D4D" w:rsidP="009F3D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ko-KR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КМУ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1D70A3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8C209A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F20C8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</w:p>
    <w:p w:rsidR="009F3D4D" w:rsidRPr="00261E4F" w:rsidRDefault="009F3D4D" w:rsidP="007B6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D4D" w:rsidRPr="00261E4F" w:rsidRDefault="009F3D4D" w:rsidP="007B6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74A2" w:rsidRPr="00261E4F" w:rsidRDefault="009F3D4D" w:rsidP="00D84ABD">
      <w:pPr>
        <w:pStyle w:val="a7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Грузовые характеристики КМУ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1D70A3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E91B99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F20C8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  <w:gridCol w:w="1325"/>
      </w:tblGrid>
      <w:tr w:rsidR="00D674A2" w:rsidRPr="00261E4F" w:rsidTr="00D84ABD">
        <w:trPr>
          <w:trHeight w:val="402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3.8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6.2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8.6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13.4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15.7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</w:t>
            </w: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</w:t>
            </w: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</w:t>
            </w: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4,500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5,300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3,800 (3.5)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2,150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2,100 (5.9)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2,150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1,800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1,600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1,400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1,250 (8.3)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1,250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950 (10.7)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1,050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950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750 (13.1)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850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800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700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600 (15.5)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hideMark/>
          </w:tcPr>
          <w:p w:rsidR="00D674A2" w:rsidRPr="00261E4F" w:rsidRDefault="00D674A2" w:rsidP="00D84ABD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</w:t>
            </w:r>
          </w:p>
        </w:tc>
      </w:tr>
      <w:tr w:rsidR="00D674A2" w:rsidRPr="00261E4F" w:rsidTr="00D84ABD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F138DE" w:rsidRDefault="006F0C16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6F0C16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6F0C16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4A2" w:rsidRPr="00261E4F" w:rsidRDefault="00D674A2" w:rsidP="00D84AB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D674A2" w:rsidRPr="00261E4F" w:rsidRDefault="00D674A2" w:rsidP="00D67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927B0" w:rsidRPr="00261E4F" w:rsidRDefault="004927B0" w:rsidP="00D67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RPr="00261E4F" w:rsidTr="001057A1">
        <w:trPr>
          <w:hidden/>
        </w:trPr>
        <w:tc>
          <w:tcPr>
            <w:tcW w:w="5238" w:type="dxa"/>
          </w:tcPr>
          <w:p w:rsidR="00914C8F" w:rsidRPr="00261E4F" w:rsidRDefault="00914C8F" w:rsidP="00914C8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14C8F" w:rsidRPr="00261E4F" w:rsidRDefault="00914C8F" w:rsidP="00914C8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14C8F" w:rsidRPr="00261E4F" w:rsidRDefault="00914C8F" w:rsidP="00914C8F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14C8F" w:rsidRPr="00261E4F" w:rsidRDefault="00914C8F" w:rsidP="00914C8F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057A1" w:rsidRPr="00261E4F" w:rsidRDefault="001057A1" w:rsidP="00914C8F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261E4F" w:rsidRDefault="001057A1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Pr="00261E4F" w:rsidRDefault="001057A1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231729" w:rsidRPr="00261E4F" w:rsidRDefault="00231729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2361F6" w:rsidRPr="00261E4F" w:rsidRDefault="002361F6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BF293A" w:rsidRPr="00261E4F" w:rsidRDefault="00BF293A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61E4F">
        <w:rPr>
          <w:rFonts w:ascii="Times New Roman" w:hAnsi="Times New Roman" w:cs="Times New Roman"/>
          <w:b/>
          <w:sz w:val="24"/>
          <w:szCs w:val="28"/>
        </w:rPr>
        <w:lastRenderedPageBreak/>
        <w:t>Геометрические параметры крана-манипулятора</w:t>
      </w:r>
    </w:p>
    <w:p w:rsidR="00BF293A" w:rsidRPr="00261E4F" w:rsidRDefault="00E91B99" w:rsidP="00E959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22E6AB03" wp14:editId="063B6A49">
            <wp:extent cx="5460763" cy="4680737"/>
            <wp:effectExtent l="0" t="0" r="6985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794" cy="46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261E4F" w:rsidRDefault="00BF293A" w:rsidP="0066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BF293A" w:rsidRPr="00261E4F" w:rsidRDefault="00BF293A" w:rsidP="0066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КМУ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1D70A3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C7164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660ACE" w:rsidRPr="00261E4F">
        <w:rPr>
          <w:rFonts w:ascii="Times New Roman" w:hAnsi="Times New Roman" w:cs="Times New Roman"/>
          <w:sz w:val="24"/>
          <w:szCs w:val="24"/>
        </w:rPr>
        <w:t>. Схема общего вида.</w:t>
      </w:r>
    </w:p>
    <w:p w:rsidR="00660ACE" w:rsidRPr="00261E4F" w:rsidRDefault="00660ACE" w:rsidP="009F3D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16D16" w:rsidRPr="00261E4F" w:rsidTr="00C102D6">
        <w:tc>
          <w:tcPr>
            <w:tcW w:w="5238" w:type="dxa"/>
          </w:tcPr>
          <w:p w:rsidR="00660ACE" w:rsidRPr="00261E4F" w:rsidRDefault="00660ACE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D84ABD"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сек</w:t>
            </w:r>
            <w:r w:rsidR="00D84ABD"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ACE" w:rsidRPr="00261E4F" w:rsidRDefault="00FE2E4B" w:rsidP="00FE2E4B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660ACE"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 (втягивания) стрелы</w:t>
            </w:r>
          </w:p>
          <w:p w:rsidR="00660ACE" w:rsidRPr="00261E4F" w:rsidRDefault="00FE2E4B" w:rsidP="00FE2E4B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261E4F" w:rsidRDefault="00660ACE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4B" w:rsidRPr="00261E4F" w:rsidRDefault="00FE2E4B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4B" w:rsidRPr="00261E4F" w:rsidRDefault="00FE2E4B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BD" w:rsidRPr="00261E4F" w:rsidRDefault="00D84ABD" w:rsidP="009F3D4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  <w:p w:rsidR="00FE2E4B" w:rsidRPr="00261E4F" w:rsidRDefault="00D84ABD" w:rsidP="009F3D4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28.6(35.4)</w:t>
            </w:r>
          </w:p>
          <w:p w:rsidR="00FE2E4B" w:rsidRPr="00261E4F" w:rsidRDefault="00D84ABD" w:rsidP="00E91B99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11.9(9.6)</w:t>
            </w: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FE2E4B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261E4F" w:rsidRDefault="00FE2E4B" w:rsidP="00E9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0C8"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E91B99"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FE2E4B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Угол поворота (градусы):</w:t>
            </w:r>
          </w:p>
          <w:p w:rsidR="00FE2E4B" w:rsidRPr="00261E4F" w:rsidRDefault="00FE2E4B" w:rsidP="00FE2E4B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без груза</w:t>
            </w:r>
          </w:p>
          <w:p w:rsidR="00FE2E4B" w:rsidRPr="00261E4F" w:rsidRDefault="00FE2E4B" w:rsidP="00FE2E4B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261E4F" w:rsidRDefault="00660ACE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4B" w:rsidRPr="00261E4F" w:rsidRDefault="00FE2E4B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FE2E4B" w:rsidRPr="00261E4F" w:rsidRDefault="00FE2E4B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FE2E4B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261E4F" w:rsidRDefault="00D84ABD" w:rsidP="009F3D4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2.6</w:t>
            </w: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C102D6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Место управления:</w:t>
            </w:r>
          </w:p>
          <w:p w:rsidR="00C102D6" w:rsidRPr="00261E4F" w:rsidRDefault="00C102D6" w:rsidP="00C102D6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</w:p>
          <w:p w:rsidR="00C102D6" w:rsidRPr="00261E4F" w:rsidRDefault="00C102D6" w:rsidP="00C102D6">
            <w:pPr>
              <w:pStyle w:val="a7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261E4F" w:rsidRDefault="00C102D6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47" w:rsidRPr="00261E4F" w:rsidRDefault="001F1747" w:rsidP="001F174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  <w:p w:rsidR="00C102D6" w:rsidRPr="00261E4F" w:rsidRDefault="00C102D6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C102D6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261E4F" w:rsidRDefault="00A17AE7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Гидравлический, Э</w:t>
            </w:r>
            <w:r w:rsidR="00C102D6" w:rsidRPr="00261E4F"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</w:p>
        </w:tc>
      </w:tr>
      <w:tr w:rsidR="00116D16" w:rsidRPr="00261E4F" w:rsidTr="00C102D6">
        <w:tc>
          <w:tcPr>
            <w:tcW w:w="5238" w:type="dxa"/>
          </w:tcPr>
          <w:p w:rsidR="00660ACE" w:rsidRPr="00261E4F" w:rsidRDefault="00C102D6" w:rsidP="00105B43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261E4F" w:rsidRDefault="00425C6E" w:rsidP="003F20C8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2.9</w:t>
            </w:r>
          </w:p>
        </w:tc>
      </w:tr>
    </w:tbl>
    <w:p w:rsidR="00914C8F" w:rsidRPr="00261E4F" w:rsidRDefault="00914C8F" w:rsidP="00914C8F">
      <w:pPr>
        <w:pStyle w:val="a7"/>
        <w:spacing w:after="0" w:line="240" w:lineRule="auto"/>
        <w:ind w:left="425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14C8F" w:rsidRPr="00261E4F" w:rsidRDefault="00914C8F" w:rsidP="00914C8F">
      <w:pPr>
        <w:pStyle w:val="a7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425C6E" w:rsidRPr="00261E4F" w:rsidRDefault="00425C6E" w:rsidP="00914C8F">
      <w:pPr>
        <w:pStyle w:val="a7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914C8F" w:rsidRPr="00261E4F" w:rsidRDefault="00914C8F" w:rsidP="00914C8F">
      <w:pPr>
        <w:pStyle w:val="a7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BF293A" w:rsidRPr="00261E4F" w:rsidRDefault="00C102D6" w:rsidP="00105B4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61E4F">
        <w:rPr>
          <w:rFonts w:ascii="Times New Roman" w:hAnsi="Times New Roman" w:cs="Times New Roman"/>
          <w:b/>
          <w:sz w:val="24"/>
          <w:szCs w:val="28"/>
        </w:rPr>
        <w:lastRenderedPageBreak/>
        <w:t>ТЕХНИЧЕСКИЕ ДАННЫЕ И ХАРАКТЕРИСТИКИ СБОРОЧНЫХ УЗЛОВ И ДЕТАЛЕЙ</w:t>
      </w:r>
    </w:p>
    <w:p w:rsidR="00C102D6" w:rsidRPr="00261E4F" w:rsidRDefault="00C102D6" w:rsidP="00C102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0B25E5" w:rsidRPr="00261E4F" w:rsidRDefault="000B25E5" w:rsidP="00C102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C102D6" w:rsidRPr="00261E4F" w:rsidRDefault="00C102D6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Силовые узлы гидрооборудования механизмов</w:t>
      </w:r>
    </w:p>
    <w:p w:rsidR="00C102D6" w:rsidRPr="00261E4F" w:rsidRDefault="00C102D6" w:rsidP="00C1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6" w:rsidRPr="00261E4F" w:rsidRDefault="00C102D6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Гидронасос</w:t>
      </w:r>
    </w:p>
    <w:p w:rsidR="00C102D6" w:rsidRPr="00261E4F" w:rsidRDefault="00C102D6" w:rsidP="00C102D6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425C6E" w:rsidRPr="00261E4F" w:rsidRDefault="00425C6E" w:rsidP="00C102D6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102D6" w:rsidRPr="00261E4F" w:rsidRDefault="00C102D6" w:rsidP="006E360B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5F7BBF" w:rsidRPr="00261E4F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5F7BBF" w:rsidRPr="00261E4F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10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механизма поворота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JMFX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36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X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BMP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-80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168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  <w:r w:rsidRPr="00261E4F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80.7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(7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7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FF224E" w:rsidRPr="00261E4F" w:rsidTr="00C102D6"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FF224E" w:rsidRPr="00261E4F" w:rsidRDefault="00FF224E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6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0.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25C6E" w:rsidRPr="00261E4F" w:rsidRDefault="00425C6E" w:rsidP="00425C6E">
      <w:pPr>
        <w:pStyle w:val="a7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C102D6" w:rsidRPr="00261E4F" w:rsidRDefault="00C102D6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E4F">
        <w:rPr>
          <w:rFonts w:ascii="Times New Roman" w:hAnsi="Times New Roman" w:cs="Times New Roman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7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Изменение угла наклона стрелы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261E4F" w:rsidRDefault="001D70A3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</w:t>
            </w:r>
            <w:r w:rsidR="00A373E2" w:rsidRPr="00261E4F">
              <w:rPr>
                <w:rFonts w:ascii="Times New Roman" w:hAnsi="Times New Roman" w:cs="Times New Roman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2-хстороннего действия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116D16" w:rsidRPr="00261E4F" w:rsidTr="003B3CC4">
        <w:tc>
          <w:tcPr>
            <w:tcW w:w="2619" w:type="dxa"/>
            <w:vMerge w:val="restart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261E4F" w:rsidRDefault="005B5F02" w:rsidP="005B5F0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</w:t>
            </w:r>
            <w:r w:rsidR="001D70A3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0/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76</w:t>
            </w:r>
            <w:r w:rsidR="001D70A3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</w:t>
            </w:r>
            <w:r w:rsidR="001D70A3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160</w:t>
            </w:r>
          </w:p>
        </w:tc>
      </w:tr>
      <w:tr w:rsidR="00116D16" w:rsidRPr="00261E4F" w:rsidTr="003B3CC4">
        <w:tc>
          <w:tcPr>
            <w:tcW w:w="2619" w:type="dxa"/>
            <w:vMerge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261E4F" w:rsidRDefault="001D70A3" w:rsidP="005B5F02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55/50/5</w:t>
            </w:r>
            <w:r w:rsidR="005B5F02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105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BC7A36" w:rsidRPr="00261E4F" w:rsidRDefault="005B5F02" w:rsidP="00BC7A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2380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623</w:t>
            </w:r>
          </w:p>
        </w:tc>
      </w:tr>
      <w:tr w:rsidR="00116D16" w:rsidRPr="00261E4F" w:rsidTr="003B3CC4">
        <w:tc>
          <w:tcPr>
            <w:tcW w:w="2619" w:type="dxa"/>
            <w:vMerge w:val="restart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261E4F" w:rsidRDefault="00224C18" w:rsidP="00224C18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30.93</w:t>
            </w:r>
            <w:r w:rsidR="00BC7A36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28.45</w:t>
            </w:r>
            <w:r w:rsidR="00BC7A36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30.93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228.45</w:t>
            </w:r>
          </w:p>
        </w:tc>
      </w:tr>
      <w:tr w:rsidR="00116D16" w:rsidRPr="00261E4F" w:rsidTr="003B3CC4">
        <w:tc>
          <w:tcPr>
            <w:tcW w:w="2619" w:type="dxa"/>
            <w:vMerge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261E4F" w:rsidRDefault="00A373E2" w:rsidP="00C1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261E4F" w:rsidRDefault="00224C18" w:rsidP="00224C18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80.81</w:t>
            </w:r>
            <w:r w:rsidR="00BC7A36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69.68</w:t>
            </w:r>
            <w:r w:rsidR="00BC7A36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/</w:t>
            </w: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80.81</w:t>
            </w:r>
          </w:p>
        </w:tc>
        <w:tc>
          <w:tcPr>
            <w:tcW w:w="2268" w:type="dxa"/>
          </w:tcPr>
          <w:p w:rsidR="00A373E2" w:rsidRPr="00261E4F" w:rsidRDefault="00BC7A36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401.26</w:t>
            </w:r>
          </w:p>
        </w:tc>
      </w:tr>
      <w:tr w:rsidR="00CD3A38" w:rsidRPr="00261E4F" w:rsidTr="003B3CC4">
        <w:tc>
          <w:tcPr>
            <w:tcW w:w="5920" w:type="dxa"/>
            <w:gridSpan w:val="2"/>
          </w:tcPr>
          <w:p w:rsidR="00CD3A38" w:rsidRPr="00261E4F" w:rsidRDefault="00CD3A38" w:rsidP="003B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261E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гс/см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261E4F" w:rsidRDefault="00E962C8" w:rsidP="00BC7A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1E4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68" w:type="dxa"/>
          </w:tcPr>
          <w:p w:rsidR="00CD3A38" w:rsidRPr="00261E4F" w:rsidRDefault="00E962C8" w:rsidP="00BC7A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1E4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0</w:t>
            </w:r>
          </w:p>
        </w:tc>
      </w:tr>
    </w:tbl>
    <w:p w:rsidR="00C102D6" w:rsidRPr="00261E4F" w:rsidRDefault="00C102D6" w:rsidP="00C1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261E4F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11</w:t>
            </w:r>
          </w:p>
        </w:tc>
        <w:tc>
          <w:tcPr>
            <w:tcW w:w="2268" w:type="dxa"/>
          </w:tcPr>
          <w:p w:rsidR="00A373E2" w:rsidRPr="00261E4F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13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Pr="00261E4F" w:rsidRDefault="004535F8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73E2" w:rsidRPr="00261E4F">
              <w:rPr>
                <w:rFonts w:ascii="Times New Roman" w:hAnsi="Times New Roman" w:cs="Times New Roman"/>
                <w:sz w:val="24"/>
                <w:szCs w:val="24"/>
              </w:rPr>
              <w:t>вухсторо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ннего действия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261E4F" w:rsidRDefault="004535F8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D16" w:rsidRPr="00261E4F" w:rsidTr="003B3CC4">
        <w:tc>
          <w:tcPr>
            <w:tcW w:w="2457" w:type="dxa"/>
            <w:vMerge w:val="restart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261E4F" w:rsidRDefault="00BC7A36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</w:tcPr>
          <w:p w:rsidR="00A373E2" w:rsidRPr="00261E4F" w:rsidRDefault="004535F8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6D16" w:rsidRPr="00261E4F" w:rsidTr="003B3CC4">
        <w:tc>
          <w:tcPr>
            <w:tcW w:w="2457" w:type="dxa"/>
            <w:vMerge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261E4F" w:rsidRDefault="00BC7A36" w:rsidP="00BC7A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</w:tcPr>
          <w:p w:rsidR="00A373E2" w:rsidRPr="00261E4F" w:rsidRDefault="004535F8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6D16" w:rsidRPr="00261E4F" w:rsidTr="003B3CC4">
        <w:tc>
          <w:tcPr>
            <w:tcW w:w="5920" w:type="dxa"/>
            <w:gridSpan w:val="2"/>
          </w:tcPr>
          <w:p w:rsidR="00A373E2" w:rsidRPr="00261E4F" w:rsidRDefault="00A373E2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261E4F" w:rsidRDefault="00E628C9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560</w:t>
            </w:r>
          </w:p>
        </w:tc>
        <w:tc>
          <w:tcPr>
            <w:tcW w:w="2268" w:type="dxa"/>
          </w:tcPr>
          <w:p w:rsidR="004306B0" w:rsidRPr="00261E4F" w:rsidRDefault="00BC7A36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1740</w:t>
            </w:r>
          </w:p>
        </w:tc>
      </w:tr>
      <w:tr w:rsidR="00116D16" w:rsidRPr="00261E4F" w:rsidTr="003B3CC4">
        <w:tc>
          <w:tcPr>
            <w:tcW w:w="2457" w:type="dxa"/>
            <w:vMerge w:val="restart"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75 (37.5*2)</w:t>
            </w:r>
          </w:p>
        </w:tc>
        <w:tc>
          <w:tcPr>
            <w:tcW w:w="2268" w:type="dxa"/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116D16" w:rsidRPr="00261E4F" w:rsidTr="003B3CC4">
        <w:tc>
          <w:tcPr>
            <w:tcW w:w="2457" w:type="dxa"/>
            <w:vMerge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175327" w:rsidRPr="00261E4F" w:rsidRDefault="00175327" w:rsidP="00D84AB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116D16" w:rsidRPr="00261E4F" w:rsidTr="000B25E5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75327" w:rsidRPr="00261E4F" w:rsidRDefault="00175327" w:rsidP="00B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  <w:tr w:rsidR="00116D16" w:rsidRPr="00261E4F" w:rsidTr="000B25E5">
        <w:tc>
          <w:tcPr>
            <w:tcW w:w="5920" w:type="dxa"/>
            <w:gridSpan w:val="2"/>
            <w:tcBorders>
              <w:top w:val="single" w:sz="12" w:space="0" w:color="000000" w:themeColor="text1"/>
              <w:bottom w:val="single" w:sz="4" w:space="0" w:color="auto"/>
            </w:tcBorders>
          </w:tcPr>
          <w:p w:rsidR="00BC7A36" w:rsidRPr="00261E4F" w:rsidRDefault="00BC7A36" w:rsidP="000543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6E360B" w:rsidRPr="00261E4F" w:rsidRDefault="006E360B" w:rsidP="000543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6E360B" w:rsidRPr="00261E4F" w:rsidRDefault="006E360B" w:rsidP="000543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C7A36" w:rsidRPr="00261E4F" w:rsidRDefault="00BC7A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C7A36" w:rsidRPr="00261E4F" w:rsidRDefault="00BC7A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0B25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4" w:space="0" w:color="auto"/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336" w:rsidRPr="00261E4F" w:rsidRDefault="00054336" w:rsidP="004F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1</w:t>
            </w:r>
            <w:r w:rsidR="00AF6878"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 (опция)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054336" w:rsidRPr="00261E4F" w:rsidRDefault="00054336" w:rsidP="004F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Поз. 1</w:t>
            </w:r>
            <w:r w:rsidR="00AF6878"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 xml:space="preserve"> (опция)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Выдвижение/втягивание задних опор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Двухстороннего действия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261E4F" w:rsidRDefault="00BC7A36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261E4F" w:rsidRDefault="00BC7A36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261E4F" w:rsidRDefault="000543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261E4F" w:rsidRDefault="00BC7A36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4</w:t>
            </w:r>
            <w:r w:rsidR="00054336" w:rsidRPr="00261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261E4F" w:rsidRDefault="00351212" w:rsidP="00054336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1100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tcBorders>
              <w:right w:val="nil"/>
            </w:tcBorders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116D16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75327" w:rsidRPr="00261E4F" w:rsidRDefault="00175327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tcBorders>
              <w:right w:val="nil"/>
            </w:tcBorders>
          </w:tcPr>
          <w:p w:rsidR="00175327" w:rsidRPr="00261E4F" w:rsidRDefault="00175327" w:rsidP="00D84AB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1D2D6B" w:rsidRPr="00261E4F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Pr="00261E4F" w:rsidRDefault="001D2D6B" w:rsidP="000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Pr="00261E4F" w:rsidRDefault="00175327" w:rsidP="00BC7A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Pr="00261E4F" w:rsidRDefault="00175327" w:rsidP="00BC7A3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</w:tbl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Схемы.</w:t>
      </w:r>
    </w:p>
    <w:p w:rsidR="001D2D6B" w:rsidRPr="00261E4F" w:rsidRDefault="001D2D6B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Схема электрическая принципиальная</w:t>
      </w:r>
    </w:p>
    <w:p w:rsidR="001D2D6B" w:rsidRPr="00261E4F" w:rsidRDefault="001D2D6B" w:rsidP="001D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6B" w:rsidRPr="00261E4F" w:rsidRDefault="00425C6E" w:rsidP="00595275">
      <w:pPr>
        <w:spacing w:after="0" w:line="240" w:lineRule="auto"/>
        <w:jc w:val="center"/>
        <w:rPr>
          <w:rFonts w:ascii="Times New Roman" w:eastAsia="맑은 고딕" w:hAnsi="Times New Roman" w:cs="Times New Roman"/>
          <w:sz w:val="16"/>
          <w:szCs w:val="16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1C57E3BD" wp14:editId="10F6D392">
            <wp:extent cx="5943600" cy="4102735"/>
            <wp:effectExtent l="0" t="0" r="0" b="0"/>
            <wp:docPr id="59" name="그림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그림 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BF293A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93A" w:rsidRPr="00261E4F" w:rsidRDefault="001D2D6B" w:rsidP="001D2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Рис. 4</w:t>
      </w:r>
    </w:p>
    <w:p w:rsidR="001D2D6B" w:rsidRPr="00261E4F" w:rsidRDefault="001D2D6B" w:rsidP="001D2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КМУ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BC7A36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C7164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261E4F">
        <w:rPr>
          <w:rFonts w:ascii="Times New Roman" w:hAnsi="Times New Roman" w:cs="Times New Roman"/>
          <w:sz w:val="24"/>
          <w:szCs w:val="24"/>
        </w:rPr>
        <w:t xml:space="preserve">. Схема </w:t>
      </w:r>
      <w:r w:rsidR="00425C6E" w:rsidRPr="00261E4F">
        <w:rPr>
          <w:rFonts w:ascii="Times New Roman" w:eastAsia="HY신명조" w:hAnsi="Times New Roman" w:cs="Times New Roman"/>
          <w:sz w:val="24"/>
          <w:szCs w:val="24"/>
        </w:rPr>
        <w:t>электрической цепи</w:t>
      </w:r>
      <w:r w:rsidR="00425C6E" w:rsidRPr="00261E4F">
        <w:rPr>
          <w:rFonts w:ascii="Times New Roman" w:eastAsia="HY신명조" w:hAnsi="Times New Roman" w:cs="Times New Roman"/>
          <w:sz w:val="24"/>
          <w:szCs w:val="24"/>
          <w:lang w:eastAsia="ko-KR"/>
        </w:rPr>
        <w:t>.</w:t>
      </w:r>
    </w:p>
    <w:p w:rsidR="001D2D6B" w:rsidRPr="00261E4F" w:rsidRDefault="001D2D6B" w:rsidP="001D2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D6B" w:rsidRPr="00261E4F" w:rsidRDefault="001D2D6B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1F1747" w:rsidRPr="00261E4F" w:rsidRDefault="001F1747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1F1747" w:rsidRPr="00261E4F" w:rsidRDefault="001F1747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1F1747" w:rsidRPr="00261E4F" w:rsidRDefault="001F1747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1F1747" w:rsidRPr="00261E4F" w:rsidRDefault="001F1747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3B60B3" w:rsidRPr="00261E4F" w:rsidRDefault="003B60B3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3B60B3" w:rsidRPr="00261E4F" w:rsidRDefault="003B60B3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3B60B3" w:rsidRPr="00261E4F" w:rsidRDefault="003B60B3" w:rsidP="009F3D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:rsidR="001D2D6B" w:rsidRPr="00261E4F" w:rsidRDefault="001D2D6B" w:rsidP="003B60B3">
      <w:pPr>
        <w:pStyle w:val="a7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1E4F">
        <w:rPr>
          <w:rFonts w:ascii="Times New Roman" w:hAnsi="Times New Roman" w:cs="Times New Roman"/>
          <w:sz w:val="24"/>
          <w:szCs w:val="28"/>
        </w:rPr>
        <w:lastRenderedPageBreak/>
        <w:t>Перечень элементов электрооборудования</w:t>
      </w:r>
    </w:p>
    <w:p w:rsidR="001D2D6B" w:rsidRPr="00261E4F" w:rsidRDefault="001D2D6B" w:rsidP="001D2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425C6E" w:rsidRPr="00261E4F" w:rsidTr="005834C7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5C6E" w:rsidRPr="00261E4F" w:rsidTr="005834C7">
        <w:tc>
          <w:tcPr>
            <w:tcW w:w="1643" w:type="dxa"/>
            <w:tcBorders>
              <w:top w:val="single" w:sz="12" w:space="0" w:color="000000" w:themeColor="text1"/>
            </w:tcBorders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Переключатель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лампы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25C6E" w:rsidRPr="00261E4F" w:rsidTr="005834C7">
        <w:tc>
          <w:tcPr>
            <w:tcW w:w="1643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425C6E" w:rsidRPr="00F138DE" w:rsidRDefault="006F0C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сброса</w:t>
            </w:r>
          </w:p>
        </w:tc>
        <w:tc>
          <w:tcPr>
            <w:tcW w:w="145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25C6E" w:rsidRPr="00261E4F" w:rsidTr="005834C7">
        <w:tc>
          <w:tcPr>
            <w:tcW w:w="1643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760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Кнопочный выключатель </w: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(Звуковой сигнал)</w:t>
            </w:r>
          </w:p>
        </w:tc>
        <w:tc>
          <w:tcPr>
            <w:tcW w:w="145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25C6E" w:rsidRPr="00261E4F" w:rsidTr="005834C7">
        <w:tc>
          <w:tcPr>
            <w:tcW w:w="1643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760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Аварийный переключатель</w:t>
            </w:r>
          </w:p>
        </w:tc>
        <w:tc>
          <w:tcPr>
            <w:tcW w:w="145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25C6E" w:rsidRPr="00261E4F" w:rsidTr="005834C7">
        <w:tc>
          <w:tcPr>
            <w:tcW w:w="1643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760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14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25C6E" w:rsidRPr="00261E4F" w:rsidTr="005834C7">
        <w:tc>
          <w:tcPr>
            <w:tcW w:w="1643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760" w:type="dxa"/>
          </w:tcPr>
          <w:p w:rsidR="00425C6E" w:rsidRPr="00261E4F" w:rsidRDefault="00425C6E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Предохранитель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59" w:type="dxa"/>
          </w:tcPr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64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34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3466C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34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3466C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466C4" w:rsidRPr="00261E4F" w:rsidRDefault="003466C4" w:rsidP="008461A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3466C4" w:rsidRPr="00261E4F" w:rsidRDefault="003466C4" w:rsidP="0084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C4" w:rsidRPr="00261E4F" w:rsidTr="005834C7">
        <w:tc>
          <w:tcPr>
            <w:tcW w:w="1643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466C4" w:rsidRPr="00261E4F" w:rsidRDefault="003466C4" w:rsidP="001D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6C4" w:rsidRPr="00261E4F" w:rsidRDefault="003466C4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25C6E" w:rsidRPr="00261E4F" w:rsidRDefault="00425C6E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25C6E" w:rsidRPr="00261E4F" w:rsidRDefault="00425C6E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25C6E" w:rsidRPr="00261E4F" w:rsidRDefault="00425C6E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25C6E" w:rsidRPr="00261E4F" w:rsidRDefault="00425C6E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425C6E" w:rsidRPr="00261E4F" w:rsidRDefault="00425C6E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D9A" w:rsidRPr="00261E4F" w:rsidRDefault="00520D9A" w:rsidP="003466C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8"/>
          <w:szCs w:val="28"/>
        </w:rPr>
      </w:pPr>
    </w:p>
    <w:p w:rsidR="003B60B3" w:rsidRPr="00261E4F" w:rsidRDefault="003B60B3" w:rsidP="003466C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8"/>
          <w:szCs w:val="28"/>
        </w:rPr>
      </w:pPr>
    </w:p>
    <w:p w:rsidR="003B60B3" w:rsidRPr="00261E4F" w:rsidRDefault="003B60B3" w:rsidP="003466C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8"/>
          <w:szCs w:val="28"/>
        </w:rPr>
      </w:pPr>
    </w:p>
    <w:p w:rsidR="001D2D6B" w:rsidRPr="00261E4F" w:rsidRDefault="00E51E90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4F">
        <w:rPr>
          <w:rFonts w:ascii="Times New Roman" w:hAnsi="Times New Roman" w:cs="Times New Roman"/>
          <w:sz w:val="24"/>
          <w:szCs w:val="28"/>
        </w:rPr>
        <w:t>Схема гидравлическая принципиальная</w:t>
      </w:r>
    </w:p>
    <w:p w:rsidR="00E51E90" w:rsidRPr="00261E4F" w:rsidRDefault="00E51E90" w:rsidP="00E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747" w:rsidRPr="00F138DE" w:rsidRDefault="001F1747" w:rsidP="005834C7">
      <w:pPr>
        <w:spacing w:after="0" w:line="240" w:lineRule="auto"/>
        <w:jc w:val="center"/>
        <w:rPr>
          <w:rFonts w:ascii="Times New Roman" w:hAnsi="Times New Roman" w:cs="Times New Roman"/>
          <w:noProof/>
          <w:lang w:eastAsia="ko-KR"/>
        </w:rPr>
      </w:pPr>
    </w:p>
    <w:p w:rsidR="00E51E90" w:rsidRPr="00261E4F" w:rsidRDefault="00671682" w:rsidP="00583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noProof/>
          <w:lang w:val="en-US" w:eastAsia="ko-KR"/>
        </w:rPr>
        <w:drawing>
          <wp:inline distT="0" distB="0" distL="0" distR="0" wp14:anchorId="4E210DE4" wp14:editId="1D2DA484">
            <wp:extent cx="6210300" cy="6067425"/>
            <wp:effectExtent l="0" t="0" r="0" b="9525"/>
            <wp:docPr id="9" name="그림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261E4F" w:rsidRDefault="00E51E90" w:rsidP="00E51E90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E51E90" w:rsidRPr="00261E4F" w:rsidRDefault="00E51E90" w:rsidP="00E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90" w:rsidRPr="00261E4F" w:rsidRDefault="00E51E90" w:rsidP="00E51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Рис. 5</w:t>
      </w:r>
    </w:p>
    <w:p w:rsidR="00E51E90" w:rsidRPr="00261E4F" w:rsidRDefault="00E51E90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 xml:space="preserve">КМУ модели </w:t>
      </w:r>
      <w:r w:rsidRPr="00261E4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BC7A36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C7164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261E4F">
        <w:rPr>
          <w:rFonts w:ascii="Times New Roman" w:hAnsi="Times New Roman" w:cs="Times New Roman"/>
          <w:sz w:val="24"/>
          <w:szCs w:val="24"/>
        </w:rPr>
        <w:t xml:space="preserve">. Схема </w:t>
      </w:r>
      <w:r w:rsidR="006F0C16" w:rsidRPr="00261E4F">
        <w:rPr>
          <w:rFonts w:ascii="Times New Roman" w:eastAsia="HY신명조" w:hAnsi="Times New Roman" w:cs="Times New Roman"/>
          <w:sz w:val="24"/>
          <w:szCs w:val="24"/>
        </w:rPr>
        <w:t>гидравлическая принципиальная</w:t>
      </w:r>
      <w:r w:rsidRPr="00261E4F">
        <w:rPr>
          <w:rFonts w:ascii="Times New Roman" w:hAnsi="Times New Roman" w:cs="Times New Roman"/>
          <w:sz w:val="24"/>
          <w:szCs w:val="24"/>
        </w:rPr>
        <w:t>.</w:t>
      </w:r>
    </w:p>
    <w:p w:rsidR="00E51E90" w:rsidRPr="00261E4F" w:rsidRDefault="00E51E90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90" w:rsidRPr="00261E4F" w:rsidRDefault="00E51E90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E5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1E90" w:rsidRPr="00261E4F" w:rsidRDefault="00E51E90" w:rsidP="00E51E90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ko-KR"/>
        </w:rPr>
      </w:pPr>
      <w:r w:rsidRPr="00261E4F">
        <w:rPr>
          <w:rFonts w:ascii="Times New Roman" w:hAnsi="Times New Roman" w:cs="Times New Roman"/>
          <w:sz w:val="24"/>
          <w:szCs w:val="28"/>
        </w:rPr>
        <w:lastRenderedPageBreak/>
        <w:t>3.2.2.1 Перечень элементов гидрооборудования</w:t>
      </w:r>
    </w:p>
    <w:p w:rsidR="00E51E90" w:rsidRPr="00261E4F" w:rsidRDefault="00E51E90" w:rsidP="00E5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665"/>
        <w:gridCol w:w="2749"/>
        <w:gridCol w:w="1281"/>
        <w:gridCol w:w="1501"/>
        <w:gridCol w:w="1802"/>
      </w:tblGrid>
      <w:tr w:rsidR="00116D16" w:rsidRPr="00261E4F" w:rsidTr="005F7BBF">
        <w:tc>
          <w:tcPr>
            <w:tcW w:w="14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5C6E" w:rsidRPr="00261E4F" w:rsidRDefault="00425C6E" w:rsidP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61E4F" w:rsidRDefault="00E51E90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Блок гидрораспределители для управления КМУ</w:t>
            </w:r>
          </w:p>
        </w:tc>
        <w:tc>
          <w:tcPr>
            <w:tcW w:w="1281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5S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tcBorders>
              <w:top w:val="single" w:sz="12" w:space="0" w:color="000000" w:themeColor="text1"/>
            </w:tcBorders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(210Bar)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Гидрораспределителя управления аутригерами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8S</w:t>
            </w: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(175Bar)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PT 1 1/4”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Гидрошарнир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---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механизма телескопирования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---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Обратный  клапан (перепускной)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 xml:space="preserve">DER </w:t>
            </w: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5:1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механизма подъема стрелы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E43C20" w:rsidP="001A4FC1">
            <w:pPr>
              <w:rPr>
                <w:rFonts w:ascii="Times New Roman" w:hAnsi="Times New Roman" w:cs="Times New Roman"/>
                <w:lang w:eastAsia="ko-KR"/>
              </w:rPr>
            </w:pPr>
            <w:r w:rsidRPr="00261E4F">
              <w:rPr>
                <w:rFonts w:ascii="Times New Roman" w:hAnsi="Times New Roman" w:cs="Times New Roman"/>
              </w:rPr>
              <w:t>St 6</w:t>
            </w:r>
            <w:r w:rsidRPr="00261E4F">
              <w:rPr>
                <w:rFonts w:ascii="Times New Roman" w:hAnsi="Times New Roman" w:cs="Times New Roman" w:hint="eastAsia"/>
                <w:lang w:eastAsia="ko-KR"/>
              </w:rPr>
              <w:t>23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Обратный клапан (перепускной)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2.5:1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Привод грузовой лебедки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JMF36</w:t>
            </w: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---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Блок гидрораспределители для управления КМУ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BMP-80</w:t>
            </w: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---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переднего домкрата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St 560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Обратный  клапан  переднего домкрата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---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передней опоры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St 1740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Клапан  трехходовой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PT 3/4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домкрата (ЗАДНЯЯ)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St 410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Клапан обратн. (ЗАДНЯЯ. домкр.)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Гидроцилиндр опоры (ЗАДНЯЯ)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St 1100</w:t>
            </w:r>
          </w:p>
        </w:tc>
      </w:tr>
      <w:tr w:rsidR="00671682" w:rsidRPr="00261E4F" w:rsidTr="005F7BBF">
        <w:trPr>
          <w:trHeight w:val="624"/>
        </w:trPr>
        <w:tc>
          <w:tcPr>
            <w:tcW w:w="147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5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9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Клапан огранчения нагрузки</w:t>
            </w:r>
          </w:p>
        </w:tc>
        <w:tc>
          <w:tcPr>
            <w:tcW w:w="128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  <w:r w:rsidRPr="0026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671682" w:rsidRPr="00261E4F" w:rsidRDefault="00671682" w:rsidP="001A4FC1">
            <w:pPr>
              <w:rPr>
                <w:rFonts w:ascii="Times New Roman" w:hAnsi="Times New Roman" w:cs="Times New Roman"/>
              </w:rPr>
            </w:pPr>
          </w:p>
        </w:tc>
      </w:tr>
      <w:tr w:rsidR="005F7BBF" w:rsidRPr="00261E4F" w:rsidTr="005F7BBF">
        <w:tc>
          <w:tcPr>
            <w:tcW w:w="147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F" w:rsidRPr="00261E4F" w:rsidTr="005F7BBF">
        <w:tc>
          <w:tcPr>
            <w:tcW w:w="147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F" w:rsidRPr="00261E4F" w:rsidTr="005F7BBF">
        <w:tc>
          <w:tcPr>
            <w:tcW w:w="1479" w:type="dxa"/>
          </w:tcPr>
          <w:p w:rsidR="005F7BBF" w:rsidRPr="00261E4F" w:rsidRDefault="005F7BBF" w:rsidP="00E51E90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BF" w:rsidRPr="00261E4F" w:rsidTr="005F7BBF">
        <w:trPr>
          <w:trHeight w:val="325"/>
        </w:trPr>
        <w:tc>
          <w:tcPr>
            <w:tcW w:w="1479" w:type="dxa"/>
          </w:tcPr>
          <w:p w:rsidR="005F7BBF" w:rsidRPr="00261E4F" w:rsidRDefault="005F7BBF" w:rsidP="00E51E90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BBF" w:rsidRPr="00261E4F" w:rsidRDefault="005F7BBF" w:rsidP="00E51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AE7" w:rsidRDefault="00A17AE7" w:rsidP="00A17AE7">
      <w:pPr>
        <w:pStyle w:val="a7"/>
        <w:spacing w:after="0" w:line="240" w:lineRule="auto"/>
        <w:ind w:left="1080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261E4F" w:rsidRDefault="00261E4F" w:rsidP="00A17AE7">
      <w:pPr>
        <w:pStyle w:val="a7"/>
        <w:spacing w:after="0" w:line="240" w:lineRule="auto"/>
        <w:ind w:left="1080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261E4F" w:rsidRDefault="00261E4F" w:rsidP="00A17AE7">
      <w:pPr>
        <w:pStyle w:val="a7"/>
        <w:spacing w:after="0" w:line="240" w:lineRule="auto"/>
        <w:ind w:left="1080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261E4F" w:rsidRPr="00261E4F" w:rsidRDefault="00261E4F" w:rsidP="00A17AE7">
      <w:pPr>
        <w:pStyle w:val="a7"/>
        <w:spacing w:after="0" w:line="240" w:lineRule="auto"/>
        <w:ind w:left="1080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E51E90" w:rsidRPr="00261E4F" w:rsidRDefault="00417798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>Схема кинематическая</w:t>
      </w:r>
    </w:p>
    <w:p w:rsidR="00417798" w:rsidRPr="00261E4F" w:rsidRDefault="00417798" w:rsidP="00417798">
      <w:pPr>
        <w:pStyle w:val="a7"/>
        <w:spacing w:after="0" w:line="240" w:lineRule="auto"/>
        <w:ind w:left="1080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417798" w:rsidRPr="00261E4F" w:rsidRDefault="00417798" w:rsidP="00417798">
      <w:pPr>
        <w:spacing w:after="0" w:line="240" w:lineRule="auto"/>
        <w:rPr>
          <w:rFonts w:ascii="Times New Roman" w:eastAsia="바탕" w:hAnsi="Times New Roman" w:cs="Times New Roman"/>
          <w:i/>
          <w:sz w:val="21"/>
          <w:szCs w:val="21"/>
          <w:lang w:eastAsia="ko-KR"/>
        </w:rPr>
      </w:pPr>
    </w:p>
    <w:p w:rsidR="00417798" w:rsidRPr="00261E4F" w:rsidRDefault="003F20C8" w:rsidP="00417798">
      <w:pPr>
        <w:spacing w:after="0" w:line="240" w:lineRule="auto"/>
        <w:rPr>
          <w:rFonts w:ascii="Times New Roman" w:eastAsia="맑은 고딕" w:hAnsi="Times New Roman" w:cs="Times New Roman"/>
          <w:i/>
          <w:sz w:val="21"/>
          <w:szCs w:val="21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7D754740" wp14:editId="173B599D">
            <wp:extent cx="5943600" cy="2182495"/>
            <wp:effectExtent l="0" t="0" r="0" b="8255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98" w:rsidRPr="00261E4F" w:rsidRDefault="00417798" w:rsidP="00417798">
      <w:pPr>
        <w:spacing w:after="0" w:line="240" w:lineRule="auto"/>
        <w:rPr>
          <w:rFonts w:ascii="Times New Roman" w:eastAsia="바탕" w:hAnsi="Times New Roman" w:cs="Times New Roman"/>
          <w:i/>
          <w:sz w:val="21"/>
          <w:szCs w:val="21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A6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b/>
          <w:sz w:val="24"/>
          <w:szCs w:val="24"/>
          <w:lang w:eastAsia="ko-KR"/>
        </w:rPr>
        <w:t>Рис. 6</w:t>
      </w:r>
    </w:p>
    <w:p w:rsidR="00A66504" w:rsidRPr="00261E4F" w:rsidRDefault="00A66504" w:rsidP="00A6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 xml:space="preserve">КМУ модели </w:t>
      </w:r>
      <w:r w:rsidRPr="00261E4F">
        <w:rPr>
          <w:rFonts w:ascii="Times New Roman" w:eastAsia="바탕" w:hAnsi="Times New Roman" w:cs="Times New Roman"/>
          <w:sz w:val="24"/>
          <w:szCs w:val="24"/>
          <w:lang w:val="en-US" w:eastAsia="ko-KR"/>
        </w:rPr>
        <w:t>SS</w:t>
      </w:r>
      <w:r w:rsidR="00BD34F3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C7164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 xml:space="preserve">. </w:t>
      </w:r>
      <w:r w:rsidRPr="00261E4F">
        <w:rPr>
          <w:rFonts w:ascii="Times New Roman" w:hAnsi="Times New Roman" w:cs="Times New Roman"/>
          <w:sz w:val="24"/>
          <w:szCs w:val="24"/>
        </w:rPr>
        <w:t>Схема кинематическая.</w:t>
      </w: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2529BB" w:rsidRPr="00261E4F" w:rsidRDefault="002529B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F1747" w:rsidRPr="00261E4F" w:rsidRDefault="001F1747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9F01AB" w:rsidRPr="00261E4F" w:rsidRDefault="009F01AB" w:rsidP="00417798">
      <w:pPr>
        <w:spacing w:after="0" w:line="240" w:lineRule="auto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A66504" w:rsidRPr="00261E4F" w:rsidRDefault="00A66504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261E4F" w:rsidRDefault="00944100" w:rsidP="00A66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5AE99D26" wp14:editId="4F3E8EB9">
            <wp:extent cx="5943600" cy="513969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1125B0">
      <w:pPr>
        <w:spacing w:after="0" w:line="240" w:lineRule="auto"/>
        <w:jc w:val="center"/>
        <w:rPr>
          <w:rFonts w:ascii="Times New Roman" w:eastAsia="바탕" w:hAnsi="Times New Roman" w:cs="Times New Roman"/>
          <w:b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b/>
          <w:sz w:val="24"/>
          <w:szCs w:val="24"/>
          <w:lang w:eastAsia="ko-KR"/>
        </w:rPr>
        <w:t>Рис. 7</w:t>
      </w:r>
    </w:p>
    <w:p w:rsidR="00A66504" w:rsidRPr="00261E4F" w:rsidRDefault="00A66504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 xml:space="preserve">КМУ модели </w:t>
      </w:r>
      <w:r w:rsidRPr="00261E4F">
        <w:rPr>
          <w:rFonts w:ascii="Times New Roman" w:eastAsia="바탕" w:hAnsi="Times New Roman" w:cs="Times New Roman"/>
          <w:sz w:val="24"/>
          <w:szCs w:val="24"/>
          <w:lang w:val="en-US" w:eastAsia="ko-KR"/>
        </w:rPr>
        <w:t>SS</w:t>
      </w:r>
      <w:r w:rsidR="00BC7A36" w:rsidRPr="00261E4F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="005B5F02" w:rsidRPr="00261E4F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F41B7" w:rsidRPr="00261E4F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 xml:space="preserve">. </w:t>
      </w:r>
      <w:r w:rsidRPr="00261E4F">
        <w:rPr>
          <w:rFonts w:ascii="Times New Roman" w:hAnsi="Times New Roman" w:cs="Times New Roman"/>
          <w:sz w:val="24"/>
          <w:szCs w:val="24"/>
        </w:rPr>
        <w:t>Схемы запасовки грузового каната.</w:t>
      </w:r>
    </w:p>
    <w:p w:rsidR="00A66504" w:rsidRPr="00261E4F" w:rsidRDefault="00A66504" w:rsidP="0041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105B43">
      <w:pPr>
        <w:pStyle w:val="a7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Подъем груза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261E4F" w:rsidRDefault="00BC7A36" w:rsidP="00D80098">
            <w:pPr>
              <w:rPr>
                <w:rFonts w:ascii="Times New Roman" w:eastAsia="맑은 고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6x29(FI) + IWRC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261E4F" w:rsidRDefault="00BC7A36" w:rsidP="00A6650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261E4F" w:rsidRDefault="003F20C8" w:rsidP="00A665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 w:rsidRPr="00261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261E4F" w:rsidRDefault="00BC7A36" w:rsidP="002529B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1770</w:t>
            </w:r>
          </w:p>
        </w:tc>
      </w:tr>
      <w:tr w:rsidR="00116D16" w:rsidRPr="00261E4F" w:rsidTr="001125B0">
        <w:tc>
          <w:tcPr>
            <w:tcW w:w="7054" w:type="dxa"/>
            <w:gridSpan w:val="2"/>
          </w:tcPr>
          <w:p w:rsidR="00A66504" w:rsidRPr="00261E4F" w:rsidRDefault="001125B0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261E4F" w:rsidRDefault="00BC7A36" w:rsidP="00A6650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67700</w:t>
            </w:r>
          </w:p>
        </w:tc>
      </w:tr>
      <w:tr w:rsidR="00116D16" w:rsidRPr="00261E4F" w:rsidTr="001125B0">
        <w:tc>
          <w:tcPr>
            <w:tcW w:w="3936" w:type="dxa"/>
            <w:vMerge w:val="restart"/>
          </w:tcPr>
          <w:p w:rsidR="00A66504" w:rsidRPr="00261E4F" w:rsidRDefault="001125B0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261E4F" w:rsidRDefault="001125B0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A66504" w:rsidRPr="00261E4F" w:rsidRDefault="00BC7A36" w:rsidP="002529B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5.28</w:t>
            </w:r>
          </w:p>
        </w:tc>
      </w:tr>
      <w:tr w:rsidR="00116D16" w:rsidRPr="00261E4F" w:rsidTr="001125B0">
        <w:tc>
          <w:tcPr>
            <w:tcW w:w="3936" w:type="dxa"/>
            <w:vMerge/>
          </w:tcPr>
          <w:p w:rsidR="00A66504" w:rsidRPr="00261E4F" w:rsidRDefault="00A66504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261E4F" w:rsidRDefault="001125B0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261E4F" w:rsidRDefault="00BC7A36" w:rsidP="00A6650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4.0</w:t>
            </w:r>
          </w:p>
        </w:tc>
      </w:tr>
      <w:tr w:rsidR="00A66504" w:rsidRPr="00261E4F" w:rsidTr="001125B0">
        <w:tc>
          <w:tcPr>
            <w:tcW w:w="7054" w:type="dxa"/>
            <w:gridSpan w:val="2"/>
          </w:tcPr>
          <w:p w:rsidR="00A66504" w:rsidRPr="00261E4F" w:rsidRDefault="001125B0" w:rsidP="00A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Pr="00261E4F" w:rsidRDefault="007C0031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382288" w:rsidRPr="00261E4F" w:rsidRDefault="00382288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88" w:rsidRPr="00261E4F" w:rsidRDefault="00382288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88" w:rsidRPr="00261E4F" w:rsidRDefault="00382288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3B60B3" w:rsidRPr="00261E4F" w:rsidRDefault="003B60B3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3B60B3" w:rsidRPr="00261E4F" w:rsidRDefault="003B60B3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F41B7" w:rsidRPr="00261E4F" w:rsidRDefault="002F41B7" w:rsidP="0038228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66504" w:rsidRPr="00261E4F" w:rsidRDefault="001125B0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Грузозахватные органы</w:t>
      </w:r>
    </w:p>
    <w:p w:rsidR="00E4618A" w:rsidRPr="00261E4F" w:rsidRDefault="00E4618A" w:rsidP="00E461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125B0" w:rsidRPr="00261E4F" w:rsidRDefault="001125B0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6D16" w:rsidRPr="00261E4F" w:rsidTr="001125B0">
        <w:tc>
          <w:tcPr>
            <w:tcW w:w="4644" w:type="dxa"/>
          </w:tcPr>
          <w:p w:rsidR="001125B0" w:rsidRPr="00261E4F" w:rsidRDefault="001125B0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Pr="00261E4F" w:rsidRDefault="001125B0" w:rsidP="0011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Подъем груза</w:t>
            </w:r>
          </w:p>
        </w:tc>
      </w:tr>
      <w:tr w:rsidR="00116D16" w:rsidRPr="00261E4F" w:rsidTr="001125B0">
        <w:tc>
          <w:tcPr>
            <w:tcW w:w="4644" w:type="dxa"/>
          </w:tcPr>
          <w:p w:rsidR="001125B0" w:rsidRPr="00261E4F" w:rsidRDefault="001125B0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Pr="00261E4F" w:rsidRDefault="001125B0" w:rsidP="0011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Однорогий, кованый</w:t>
            </w:r>
          </w:p>
        </w:tc>
      </w:tr>
      <w:tr w:rsidR="00116D16" w:rsidRPr="00261E4F" w:rsidTr="006341E6">
        <w:tc>
          <w:tcPr>
            <w:tcW w:w="4644" w:type="dxa"/>
          </w:tcPr>
          <w:p w:rsidR="00810826" w:rsidRPr="00261E4F" w:rsidRDefault="00810826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261E4F" w:rsidRDefault="00810826" w:rsidP="001125B0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16D16" w:rsidRPr="00261E4F" w:rsidTr="006341E6">
        <w:tc>
          <w:tcPr>
            <w:tcW w:w="4644" w:type="dxa"/>
          </w:tcPr>
          <w:p w:rsidR="00810826" w:rsidRPr="00261E4F" w:rsidRDefault="00810826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261E4F" w:rsidRDefault="005B5F02" w:rsidP="003F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</w:t>
            </w:r>
            <w:r w:rsidR="00382288" w:rsidRPr="00261E4F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116D16" w:rsidRPr="00261E4F" w:rsidTr="006341E6">
        <w:tc>
          <w:tcPr>
            <w:tcW w:w="4644" w:type="dxa"/>
          </w:tcPr>
          <w:p w:rsidR="00810826" w:rsidRPr="00261E4F" w:rsidRDefault="00810826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Pr="00261E4F" w:rsidRDefault="00810826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6" w:rsidRPr="00261E4F" w:rsidTr="006341E6">
        <w:tc>
          <w:tcPr>
            <w:tcW w:w="4644" w:type="dxa"/>
          </w:tcPr>
          <w:p w:rsidR="00810826" w:rsidRPr="00261E4F" w:rsidRDefault="00810826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261E4F" w:rsidRDefault="006F1EA7" w:rsidP="0081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ko-KR"/>
              </w:rPr>
              <w:drawing>
                <wp:inline distT="0" distB="0" distL="0" distR="0" wp14:anchorId="2DF639D5" wp14:editId="5A156610">
                  <wp:extent cx="1285875" cy="346197"/>
                  <wp:effectExtent l="0" t="0" r="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4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261E4F" w:rsidRDefault="001125B0" w:rsidP="00112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04" w:rsidRPr="00261E4F" w:rsidRDefault="00A66504" w:rsidP="00417798">
      <w:p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6E2503" w:rsidRPr="00261E4F" w:rsidRDefault="006E2503" w:rsidP="00417798">
      <w:p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A66504" w:rsidRPr="00261E4F" w:rsidRDefault="000C5D47" w:rsidP="001125B0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eastAsia="맑은 고딕" w:hAnsi="Times New Roman" w:cs="Times New Roman"/>
          <w:noProof/>
          <w:sz w:val="24"/>
          <w:szCs w:val="24"/>
          <w:lang w:val="en-US" w:eastAsia="ko-KR"/>
        </w:rPr>
        <w:drawing>
          <wp:inline distT="0" distB="0" distL="0" distR="0" wp14:anchorId="01F94ACF" wp14:editId="53B79641">
            <wp:extent cx="6513830" cy="3572510"/>
            <wp:effectExtent l="0" t="0" r="1270" b="889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03" w:rsidRPr="00261E4F" w:rsidRDefault="006E2503" w:rsidP="001125B0">
      <w:pPr>
        <w:spacing w:after="0" w:line="240" w:lineRule="auto"/>
        <w:jc w:val="center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1125B0" w:rsidRPr="00261E4F" w:rsidRDefault="001125B0" w:rsidP="001125B0">
      <w:pPr>
        <w:spacing w:after="0" w:line="240" w:lineRule="auto"/>
        <w:jc w:val="center"/>
        <w:rPr>
          <w:rFonts w:ascii="Times New Roman" w:eastAsia="바탕" w:hAnsi="Times New Roman" w:cs="Times New Roman"/>
          <w:b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b/>
          <w:sz w:val="24"/>
          <w:szCs w:val="24"/>
          <w:lang w:eastAsia="ko-KR"/>
        </w:rPr>
        <w:t>Рис. 8</w:t>
      </w:r>
    </w:p>
    <w:p w:rsidR="001125B0" w:rsidRPr="00261E4F" w:rsidRDefault="001125B0" w:rsidP="001125B0">
      <w:pPr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>Подвеска крюковая. Чертеж общего вида.</w:t>
      </w:r>
    </w:p>
    <w:p w:rsidR="001125B0" w:rsidRPr="00261E4F" w:rsidRDefault="001125B0" w:rsidP="001125B0">
      <w:pPr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1125B0" w:rsidRPr="00261E4F" w:rsidRDefault="001125B0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4618A" w:rsidRPr="00261E4F" w:rsidRDefault="00E4618A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E2503" w:rsidRPr="00261E4F" w:rsidRDefault="006E2503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1022" w:rsidRPr="00261E4F" w:rsidRDefault="009F1022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E2503" w:rsidRPr="00261E4F" w:rsidRDefault="006E2503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E2503" w:rsidRPr="00261E4F" w:rsidRDefault="006E2503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E2503" w:rsidRPr="00261E4F" w:rsidRDefault="006E2503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C5D47" w:rsidRDefault="000C5D47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175D6" w:rsidRPr="00261E4F" w:rsidRDefault="00C175D6" w:rsidP="001125B0">
      <w:pPr>
        <w:spacing w:after="0" w:line="240" w:lineRule="auto"/>
        <w:jc w:val="center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:rsidR="000C5D47" w:rsidRPr="00261E4F" w:rsidRDefault="000C5D47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C5D47" w:rsidRPr="00261E4F" w:rsidRDefault="000C5D47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C5D47" w:rsidRPr="00261E4F" w:rsidRDefault="000C5D47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C5D47" w:rsidRPr="00261E4F" w:rsidRDefault="000C5D47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F20C8" w:rsidRPr="00261E4F" w:rsidRDefault="003F20C8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F20C8" w:rsidRPr="00261E4F" w:rsidRDefault="003F20C8" w:rsidP="0011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125B0" w:rsidRPr="00261E4F" w:rsidRDefault="001125B0" w:rsidP="001125B0">
      <w:pPr>
        <w:spacing w:after="0" w:line="240" w:lineRule="auto"/>
        <w:jc w:val="center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1125B0" w:rsidRPr="00261E4F" w:rsidRDefault="001125B0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바탕" w:hAnsi="Times New Roman" w:cs="Times New Roman"/>
          <w:b/>
          <w:sz w:val="24"/>
          <w:szCs w:val="26"/>
          <w:lang w:eastAsia="ko-KR"/>
        </w:rPr>
      </w:pPr>
      <w:r w:rsidRPr="00261E4F">
        <w:rPr>
          <w:rFonts w:ascii="Times New Roman" w:eastAsia="바탕" w:hAnsi="Times New Roman" w:cs="Times New Roman"/>
          <w:b/>
          <w:sz w:val="24"/>
          <w:szCs w:val="26"/>
          <w:lang w:eastAsia="ko-KR"/>
        </w:rPr>
        <w:t>Приборы, устройства безопасности и сигнализаторы. Предохранительные устройства.</w:t>
      </w:r>
    </w:p>
    <w:p w:rsidR="001125B0" w:rsidRPr="00261E4F" w:rsidRDefault="001125B0" w:rsidP="001125B0">
      <w:p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</w:p>
    <w:p w:rsidR="001125B0" w:rsidRPr="00261E4F" w:rsidRDefault="001125B0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eastAsia="바탕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eastAsia="바탕" w:hAnsi="Times New Roman" w:cs="Times New Roman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16D16" w:rsidRPr="00261E4F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16D16" w:rsidRPr="00261E4F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6F1EA7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0</w:t>
            </w:r>
            <w:r w:rsidR="006F1EA7"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.</w:t>
            </w: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261E4F" w:rsidRDefault="007C0031" w:rsidP="007C0031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</w:tc>
      </w:tr>
      <w:tr w:rsidR="00116D16" w:rsidRPr="00261E4F" w:rsidTr="001F423B">
        <w:tc>
          <w:tcPr>
            <w:tcW w:w="1453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16D16" w:rsidRPr="00261E4F" w:rsidTr="001F423B">
        <w:tc>
          <w:tcPr>
            <w:tcW w:w="1453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16D16" w:rsidRPr="00261E4F" w:rsidTr="001F423B">
        <w:tc>
          <w:tcPr>
            <w:tcW w:w="1453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RPr="00261E4F" w:rsidTr="001F423B">
        <w:tc>
          <w:tcPr>
            <w:tcW w:w="1453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261E4F" w:rsidRDefault="001F423B" w:rsidP="001F423B">
            <w:pPr>
              <w:jc w:val="center"/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</w:pPr>
            <w:r w:rsidRPr="00261E4F">
              <w:rPr>
                <w:rFonts w:ascii="Times New Roman" w:eastAsia="바탕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261E4F" w:rsidRDefault="00044682" w:rsidP="00044682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423B" w:rsidRPr="00261E4F" w:rsidRDefault="001F423B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F138DE" w:rsidRDefault="00116D16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138D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авление переключатель</w:t>
            </w:r>
          </w:p>
        </w:tc>
      </w:tr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261E4F" w:rsidRDefault="000B25E5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="007C0031"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Pr="00261E4F" w:rsidRDefault="00566F08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</w:p>
        </w:tc>
      </w:tr>
      <w:tr w:rsidR="00116D16" w:rsidRPr="00261E4F" w:rsidTr="00044682">
        <w:tc>
          <w:tcPr>
            <w:tcW w:w="5238" w:type="dxa"/>
          </w:tcPr>
          <w:p w:rsidR="001F423B" w:rsidRPr="00261E4F" w:rsidRDefault="001F423B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Pr="00261E4F" w:rsidRDefault="007C0031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044682" w:rsidRPr="00261E4F" w:rsidTr="00044682">
        <w:tc>
          <w:tcPr>
            <w:tcW w:w="5238" w:type="dxa"/>
          </w:tcPr>
          <w:p w:rsidR="00044682" w:rsidRPr="00261E4F" w:rsidRDefault="00044682" w:rsidP="001F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261E4F" w:rsidRDefault="00C175D6" w:rsidP="006F1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 INNOVATE</w:t>
            </w:r>
          </w:p>
        </w:tc>
      </w:tr>
    </w:tbl>
    <w:p w:rsidR="00044682" w:rsidRPr="00261E4F" w:rsidRDefault="00044682" w:rsidP="00044682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F423B" w:rsidRPr="00261E4F" w:rsidRDefault="00044682" w:rsidP="00105B43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E4F">
        <w:rPr>
          <w:rFonts w:ascii="Times New Roman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2888"/>
        <w:gridCol w:w="4522"/>
      </w:tblGrid>
      <w:tr w:rsidR="00116D16" w:rsidRPr="00261E4F" w:rsidTr="007C0031">
        <w:trPr>
          <w:jc w:val="center"/>
        </w:trPr>
        <w:tc>
          <w:tcPr>
            <w:tcW w:w="30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28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452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7C0031" w:rsidRPr="00261E4F" w:rsidTr="007C0031">
        <w:trPr>
          <w:jc w:val="center"/>
        </w:trPr>
        <w:tc>
          <w:tcPr>
            <w:tcW w:w="3067" w:type="dxa"/>
            <w:tcBorders>
              <w:top w:val="single" w:sz="12" w:space="0" w:color="000000" w:themeColor="text1"/>
            </w:tcBorders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88" w:type="dxa"/>
            <w:tcBorders>
              <w:top w:val="single" w:sz="12" w:space="0" w:color="000000" w:themeColor="text1"/>
            </w:tcBorders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4522" w:type="dxa"/>
            <w:vMerge w:val="restart"/>
            <w:tcBorders>
              <w:top w:val="single" w:sz="12" w:space="0" w:color="000000" w:themeColor="text1"/>
            </w:tcBorders>
          </w:tcPr>
          <w:p w:rsidR="007C0031" w:rsidRPr="00261E4F" w:rsidRDefault="007C0031" w:rsidP="003C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7C0031" w:rsidRPr="00261E4F" w:rsidTr="007C0031">
        <w:trPr>
          <w:jc w:val="center"/>
        </w:trPr>
        <w:tc>
          <w:tcPr>
            <w:tcW w:w="3067" w:type="dxa"/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88" w:type="dxa"/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4522" w:type="dxa"/>
            <w:vMerge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1" w:rsidRPr="00261E4F" w:rsidTr="007C0031">
        <w:trPr>
          <w:jc w:val="center"/>
        </w:trPr>
        <w:tc>
          <w:tcPr>
            <w:tcW w:w="3067" w:type="dxa"/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12,16</w:t>
            </w:r>
          </w:p>
        </w:tc>
        <w:tc>
          <w:tcPr>
            <w:tcW w:w="2888" w:type="dxa"/>
          </w:tcPr>
          <w:p w:rsidR="007C0031" w:rsidRPr="00261E4F" w:rsidRDefault="007C0031" w:rsidP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4522" w:type="dxa"/>
            <w:vMerge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7C0031">
      <w:pPr>
        <w:pStyle w:val="a7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1E4F">
        <w:rPr>
          <w:rFonts w:ascii="Times New Roman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16D16" w:rsidRPr="00261E4F" w:rsidTr="00044682">
        <w:tc>
          <w:tcPr>
            <w:tcW w:w="5238" w:type="dxa"/>
          </w:tcPr>
          <w:p w:rsidR="00044682" w:rsidRPr="00261E4F" w:rsidRDefault="00044682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116D16" w:rsidRPr="00261E4F" w:rsidTr="00044682">
        <w:tc>
          <w:tcPr>
            <w:tcW w:w="5238" w:type="dxa"/>
          </w:tcPr>
          <w:p w:rsidR="00044682" w:rsidRPr="00261E4F" w:rsidRDefault="00044682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116D16" w:rsidRPr="00261E4F" w:rsidTr="00044682">
        <w:tc>
          <w:tcPr>
            <w:tcW w:w="5238" w:type="dxa"/>
          </w:tcPr>
          <w:p w:rsidR="00044682" w:rsidRPr="00261E4F" w:rsidRDefault="00044682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B25E5" w:rsidRPr="00261E4F" w:rsidRDefault="000B25E5" w:rsidP="000B25E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 - 1,740мм</w:t>
            </w:r>
          </w:p>
          <w:p w:rsidR="000B25E5" w:rsidRPr="00261E4F" w:rsidRDefault="000B25E5" w:rsidP="000B25E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 - 1,100мм</w:t>
            </w:r>
          </w:p>
          <w:p w:rsidR="00044682" w:rsidRPr="00261E4F" w:rsidRDefault="000B25E5" w:rsidP="000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044682" w:rsidRPr="00261E4F" w:rsidTr="00044682">
        <w:tc>
          <w:tcPr>
            <w:tcW w:w="5238" w:type="dxa"/>
          </w:tcPr>
          <w:p w:rsidR="00044682" w:rsidRPr="00261E4F" w:rsidRDefault="00044682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Pr="00261E4F" w:rsidRDefault="00044682" w:rsidP="0004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44682" w:rsidRPr="00261E4F" w:rsidRDefault="00044682" w:rsidP="00105B4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</w:rPr>
        <w:t>Кабина</w:t>
      </w:r>
    </w:p>
    <w:p w:rsidR="00425C6E" w:rsidRPr="00261E4F" w:rsidRDefault="00425C6E" w:rsidP="000B25E5">
      <w:pPr>
        <w:pStyle w:val="a7"/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7C0031" w:rsidRPr="00261E4F" w:rsidTr="00044682">
        <w:tc>
          <w:tcPr>
            <w:tcW w:w="5238" w:type="dxa"/>
          </w:tcPr>
          <w:p w:rsidR="007C0031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7C0031" w:rsidRPr="00261E4F" w:rsidRDefault="007C0031" w:rsidP="00425C6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044682" w:rsidRPr="00261E4F" w:rsidTr="00044682">
        <w:tc>
          <w:tcPr>
            <w:tcW w:w="5238" w:type="dxa"/>
          </w:tcPr>
          <w:p w:rsidR="00044682" w:rsidRPr="00261E4F" w:rsidRDefault="00044682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Pr="00261E4F" w:rsidRDefault="007C0031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 (Один)</w:t>
            </w:r>
          </w:p>
        </w:tc>
      </w:tr>
    </w:tbl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425C6E" w:rsidP="00425C6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4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 </w:t>
      </w:r>
      <w:r w:rsidR="00044682" w:rsidRPr="00261E4F">
        <w:rPr>
          <w:rFonts w:ascii="Times New Roman" w:hAnsi="Times New Roman" w:cs="Times New Roman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425C6E" w:rsidRPr="00261E4F" w:rsidRDefault="00425C6E" w:rsidP="00425C6E">
      <w:pPr>
        <w:pStyle w:val="a7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116D16" w:rsidRPr="00261E4F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116D16" w:rsidRPr="00261E4F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16D16" w:rsidRPr="00261E4F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16" w:rsidRPr="00261E4F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Pr="00261E4F" w:rsidRDefault="0039780C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F6338" w:rsidRPr="00261E4F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83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39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261E4F" w:rsidRDefault="006F6338" w:rsidP="0004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82" w:rsidRPr="00261E4F" w:rsidRDefault="00044682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0C" w:rsidRPr="00261E4F" w:rsidRDefault="0039780C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C0031" w:rsidRPr="00261E4F" w:rsidRDefault="007C0031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C0031" w:rsidRPr="00261E4F" w:rsidRDefault="007C0031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C0031" w:rsidRPr="00261E4F" w:rsidRDefault="007C0031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14C8F" w:rsidRPr="00261E4F" w:rsidRDefault="00914C8F" w:rsidP="0004468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8"/>
        </w:numPr>
        <w:spacing w:after="0" w:line="240" w:lineRule="auto"/>
        <w:ind w:left="425" w:hanging="425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261E4F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425C6E" w:rsidRPr="00261E4F" w:rsidRDefault="00425C6E" w:rsidP="00425C6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0" t="0" r="25400" b="19050"/>
                <wp:wrapNone/>
                <wp:docPr id="36" name="직선 화살표 연결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F55E" id="직선 화살표 연결선 36" o:spid="_x0000_s1026" type="#_x0000_t32" style="position:absolute;left:0;text-align:left;margin-left:22.6pt;margin-top:12.65pt;width:49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"/>
            </w:pict>
          </mc:Fallback>
        </mc:AlternateContent>
      </w:r>
      <w:r w:rsidRPr="00261E4F">
        <w:rPr>
          <w:rFonts w:ascii="Times New Roman" w:eastAsia="HY신명조" w:hAnsi="Times New Roman" w:cs="Times New Roman"/>
          <w:sz w:val="24"/>
          <w:szCs w:val="24"/>
        </w:rPr>
        <w:t xml:space="preserve">КМУ               с гибкой канатной подвеской грузозахватного механизма модель </w:t>
      </w:r>
      <w:r w:rsidRPr="00261E4F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Pr="00261E4F">
        <w:rPr>
          <w:rFonts w:ascii="Times New Roman" w:eastAsia="HY신명조" w:hAnsi="Times New Roman" w:cs="Times New Roman"/>
          <w:sz w:val="24"/>
          <w:szCs w:val="24"/>
          <w:lang w:eastAsia="ko-KR"/>
        </w:rPr>
        <w:t>1416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0" t="0" r="12700" b="19050"/>
                <wp:wrapNone/>
                <wp:docPr id="33" name="직선 화살표 연결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FFAC" id="직선 화살표 연결선 33" o:spid="_x0000_s1026" type="#_x0000_t32" style="position:absolute;left:0;text-align:left;margin-left:342.6pt;margin-top:12.9pt;width:17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"/>
            </w:pict>
          </mc:Fallback>
        </mc:AlternateContent>
      </w: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0" t="0" r="17145" b="19050"/>
                <wp:wrapNone/>
                <wp:docPr id="28" name="직선 화살표 연결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7E87" id="직선 화살표 연결선 28" o:spid="_x0000_s1026" type="#_x0000_t32" style="position:absolute;left:0;text-align:left;margin-left:14.6pt;margin-top:12.9pt;width:249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"/>
            </w:pict>
          </mc:Fallback>
        </mc:AlternateContent>
      </w:r>
      <w:r w:rsidRPr="00261E4F"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0" t="0" r="26670" b="19050"/>
                <wp:wrapNone/>
                <wp:docPr id="26" name="직선 화살표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7B97" id="직선 화살표 연결선 26" o:spid="_x0000_s1026" type="#_x0000_t32" style="position:absolute;left:0;text-align:left;margin-left:34pt;margin-top:26.55pt;width:143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"/>
            </w:pict>
          </mc:Fallback>
        </mc:AlternateContent>
      </w: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0" t="0" r="26670" b="19050"/>
                <wp:wrapNone/>
                <wp:docPr id="25" name="직선 화살표 연결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DABA" id="직선 화살표 연결선 25" o:spid="_x0000_s1026" type="#_x0000_t32" style="position:absolute;left:0;text-align:left;margin-left:146.6pt;margin-top:11.1pt;width:14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"/>
            </w:pict>
          </mc:Fallback>
        </mc:AlternateContent>
      </w:r>
      <w:r w:rsidRPr="00261E4F"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61E4F">
        <w:rPr>
          <w:rFonts w:ascii="Times New Roman" w:hAnsi="Times New Roman" w:cs="Times New Roman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146685</wp:posOffset>
                </wp:positionV>
                <wp:extent cx="1821180" cy="0"/>
                <wp:effectExtent l="0" t="0" r="26670" b="19050"/>
                <wp:wrapNone/>
                <wp:docPr id="24" name="직선 화살표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018E" id="직선 화살표 연결선 24" o:spid="_x0000_s1026" type="#_x0000_t32" style="position:absolute;left:0;text-align:left;margin-left:83.75pt;margin-top:11.55pt;width:143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"/>
            </w:pict>
          </mc:Fallback>
        </mc:AlternateContent>
      </w:r>
      <w:r w:rsidRPr="00261E4F"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425C6E" w:rsidRPr="00261E4F" w:rsidTr="00425C6E">
        <w:tc>
          <w:tcPr>
            <w:tcW w:w="5238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0" t="0" r="19685" b="19050"/>
                      <wp:wrapNone/>
                      <wp:docPr id="23" name="직선 화살표 연결선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229A" id="직선 화살표 연결선 23" o:spid="_x0000_s1026" type="#_x0000_t32" style="position:absolute;left:0;text-align:left;margin-left:24.9pt;margin-top:0;width:19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"/>
                  </w:pict>
                </mc:Fallback>
              </mc:AlternateContent>
            </w:r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0" t="0" r="14605" b="19050"/>
                      <wp:wrapNone/>
                      <wp:docPr id="15" name="직선 화살표 연결선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1F9A" id="직선 화살표 연결선 15" o:spid="_x0000_s1026" type="#_x0000_t32" style="position:absolute;left:0;text-align:left;margin-left:199.15pt;margin-top:0;width:22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"/>
                  </w:pict>
                </mc:Fallback>
              </mc:AlternateContent>
            </w:r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0" t="0" r="9525" b="19050"/>
                      <wp:wrapNone/>
                      <wp:docPr id="6" name="직선 화살표 연결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3666" id="직선 화살표 연결선 6" o:spid="_x0000_s1026" type="#_x0000_t32" style="position:absolute;left:0;text-align:left;margin-left:59.65pt;margin-top:0;width:117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"/>
                  </w:pict>
                </mc:Fallback>
              </mc:AlternateConten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0" t="0" r="16510" b="19050"/>
                      <wp:wrapNone/>
                      <wp:docPr id="3" name="직선 화살표 연결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6E0B" id="직선 화살표 연결선 3" o:spid="_x0000_s1026" type="#_x0000_t32" style="position:absolute;left:0;text-align:left;margin-left:1.85pt;margin-top:14.05pt;width:217.7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"/>
                  </w:pict>
                </mc:Fallback>
              </mc:AlternateConten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425C6E" w:rsidRPr="00261E4F" w:rsidRDefault="00425C6E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 w:rsidRPr="00261E4F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61E4F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425C6E" w:rsidRPr="00261E4F" w:rsidRDefault="00425C6E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425C6E" w:rsidRPr="00261E4F" w:rsidRDefault="00425C6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61E4F">
              <w:rPr>
                <w:rFonts w:ascii="Times New Roman" w:hAnsi="Times New Roman" w:cs="Times New Roman"/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0" t="0" r="16510" b="19050"/>
                      <wp:wrapNone/>
                      <wp:docPr id="2" name="직선 화살표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03E0" id="직선 화살표 연결선 2" o:spid="_x0000_s1026" type="#_x0000_t32" style="position:absolute;left:0;text-align:left;margin-left:1.85pt;margin-top:13.1pt;width:217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"/>
                  </w:pict>
                </mc:Fallback>
              </mc:AlternateContent>
            </w:r>
            <w:r w:rsidRPr="00261E4F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25C6E" w:rsidRPr="00261E4F" w:rsidRDefault="00425C6E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 w:rsidRPr="00261E4F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25C6E" w:rsidRPr="00261E4F" w:rsidRDefault="00425C6E" w:rsidP="00425C6E">
      <w:pPr>
        <w:pStyle w:val="a7"/>
        <w:numPr>
          <w:ilvl w:val="0"/>
          <w:numId w:val="8"/>
        </w:numPr>
        <w:spacing w:after="0" w:line="240" w:lineRule="auto"/>
        <w:ind w:left="425" w:hanging="425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61E4F"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425C6E" w:rsidRPr="00261E4F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425C6E" w:rsidRPr="00261E4F" w:rsidRDefault="00425C6E" w:rsidP="00425C6E">
      <w:pPr>
        <w:pStyle w:val="a7"/>
        <w:numPr>
          <w:ilvl w:val="1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61E4F"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425C6E" w:rsidRPr="003B60B3" w:rsidRDefault="00425C6E" w:rsidP="00425C6E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3B60B3" w:rsidRDefault="0039780C" w:rsidP="0004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80C" w:rsidRPr="003B60B3" w:rsidSect="002E5828">
      <w:footerReference w:type="default" r:id="rId17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5D" w:rsidRDefault="00F4085D" w:rsidP="005A1211">
      <w:pPr>
        <w:spacing w:after="0" w:line="240" w:lineRule="auto"/>
      </w:pPr>
      <w:r>
        <w:separator/>
      </w:r>
    </w:p>
  </w:endnote>
  <w:endnote w:type="continuationSeparator" w:id="0">
    <w:p w:rsidR="00F4085D" w:rsidRDefault="00F4085D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6E360B" w:rsidRDefault="006E36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60B" w:rsidRDefault="006E3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5D" w:rsidRDefault="00F4085D" w:rsidP="005A1211">
      <w:pPr>
        <w:spacing w:after="0" w:line="240" w:lineRule="auto"/>
      </w:pPr>
      <w:r>
        <w:separator/>
      </w:r>
    </w:p>
  </w:footnote>
  <w:footnote w:type="continuationSeparator" w:id="0">
    <w:p w:rsidR="00F4085D" w:rsidRDefault="00F4085D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A22C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54D11E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5" w15:restartNumberingAfterBreak="0">
    <w:nsid w:val="5ABF17D8"/>
    <w:multiLevelType w:val="multilevel"/>
    <w:tmpl w:val="BA1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44682"/>
    <w:rsid w:val="00054336"/>
    <w:rsid w:val="00067EA3"/>
    <w:rsid w:val="000B1594"/>
    <w:rsid w:val="000B25E5"/>
    <w:rsid w:val="000C5D47"/>
    <w:rsid w:val="000D26E2"/>
    <w:rsid w:val="000E64CE"/>
    <w:rsid w:val="000F279A"/>
    <w:rsid w:val="000F38B9"/>
    <w:rsid w:val="001057A1"/>
    <w:rsid w:val="00105B43"/>
    <w:rsid w:val="00110492"/>
    <w:rsid w:val="0011140E"/>
    <w:rsid w:val="001125B0"/>
    <w:rsid w:val="00116D16"/>
    <w:rsid w:val="0012162D"/>
    <w:rsid w:val="001646A6"/>
    <w:rsid w:val="00175327"/>
    <w:rsid w:val="00183B04"/>
    <w:rsid w:val="001C0A92"/>
    <w:rsid w:val="001C2402"/>
    <w:rsid w:val="001D2D6B"/>
    <w:rsid w:val="001D70A3"/>
    <w:rsid w:val="001F1747"/>
    <w:rsid w:val="001F423B"/>
    <w:rsid w:val="002010B0"/>
    <w:rsid w:val="00205215"/>
    <w:rsid w:val="00224C18"/>
    <w:rsid w:val="00231729"/>
    <w:rsid w:val="002361F6"/>
    <w:rsid w:val="002529BB"/>
    <w:rsid w:val="00254142"/>
    <w:rsid w:val="00261E4F"/>
    <w:rsid w:val="002D3489"/>
    <w:rsid w:val="002D5615"/>
    <w:rsid w:val="002E5828"/>
    <w:rsid w:val="002F41B7"/>
    <w:rsid w:val="003128DA"/>
    <w:rsid w:val="003439A9"/>
    <w:rsid w:val="00344871"/>
    <w:rsid w:val="003466C4"/>
    <w:rsid w:val="00351212"/>
    <w:rsid w:val="00352151"/>
    <w:rsid w:val="003820D9"/>
    <w:rsid w:val="00382288"/>
    <w:rsid w:val="0039780C"/>
    <w:rsid w:val="003A209A"/>
    <w:rsid w:val="003A20A1"/>
    <w:rsid w:val="003A5D72"/>
    <w:rsid w:val="003A6CCC"/>
    <w:rsid w:val="003B1791"/>
    <w:rsid w:val="003B3CC4"/>
    <w:rsid w:val="003B60B3"/>
    <w:rsid w:val="003C7164"/>
    <w:rsid w:val="003D6BE5"/>
    <w:rsid w:val="003F20C8"/>
    <w:rsid w:val="00400F40"/>
    <w:rsid w:val="00401F3C"/>
    <w:rsid w:val="00417798"/>
    <w:rsid w:val="00425C6E"/>
    <w:rsid w:val="004306B0"/>
    <w:rsid w:val="004535F8"/>
    <w:rsid w:val="00483EDC"/>
    <w:rsid w:val="004927B0"/>
    <w:rsid w:val="004F6DF0"/>
    <w:rsid w:val="00501B08"/>
    <w:rsid w:val="0051458E"/>
    <w:rsid w:val="00520D9A"/>
    <w:rsid w:val="0052295A"/>
    <w:rsid w:val="00566F08"/>
    <w:rsid w:val="00567CD9"/>
    <w:rsid w:val="005756D4"/>
    <w:rsid w:val="005834C7"/>
    <w:rsid w:val="00593D2B"/>
    <w:rsid w:val="00595275"/>
    <w:rsid w:val="005A1211"/>
    <w:rsid w:val="005B5F02"/>
    <w:rsid w:val="005F7BBF"/>
    <w:rsid w:val="0060015D"/>
    <w:rsid w:val="006149D7"/>
    <w:rsid w:val="0062631C"/>
    <w:rsid w:val="006341E6"/>
    <w:rsid w:val="00636791"/>
    <w:rsid w:val="006400DF"/>
    <w:rsid w:val="00660ACE"/>
    <w:rsid w:val="00671682"/>
    <w:rsid w:val="006875D2"/>
    <w:rsid w:val="006A4998"/>
    <w:rsid w:val="006B6BD3"/>
    <w:rsid w:val="006E2503"/>
    <w:rsid w:val="006E360B"/>
    <w:rsid w:val="006E5FB5"/>
    <w:rsid w:val="006F0C16"/>
    <w:rsid w:val="006F1EA7"/>
    <w:rsid w:val="006F6338"/>
    <w:rsid w:val="007574FE"/>
    <w:rsid w:val="00764E76"/>
    <w:rsid w:val="0077167D"/>
    <w:rsid w:val="007A42FD"/>
    <w:rsid w:val="007B6E65"/>
    <w:rsid w:val="007C0031"/>
    <w:rsid w:val="007E4E19"/>
    <w:rsid w:val="00807458"/>
    <w:rsid w:val="00810826"/>
    <w:rsid w:val="00821905"/>
    <w:rsid w:val="00827C5B"/>
    <w:rsid w:val="00830738"/>
    <w:rsid w:val="00837688"/>
    <w:rsid w:val="008461AE"/>
    <w:rsid w:val="00851EAD"/>
    <w:rsid w:val="00870650"/>
    <w:rsid w:val="00883C5C"/>
    <w:rsid w:val="00883EC9"/>
    <w:rsid w:val="00886C90"/>
    <w:rsid w:val="00887988"/>
    <w:rsid w:val="00896C9F"/>
    <w:rsid w:val="00897E46"/>
    <w:rsid w:val="008C209A"/>
    <w:rsid w:val="008C61F2"/>
    <w:rsid w:val="008D3764"/>
    <w:rsid w:val="008E4BBB"/>
    <w:rsid w:val="008E735A"/>
    <w:rsid w:val="00914C8F"/>
    <w:rsid w:val="0092402B"/>
    <w:rsid w:val="00944100"/>
    <w:rsid w:val="009766CD"/>
    <w:rsid w:val="009B0804"/>
    <w:rsid w:val="009F01AB"/>
    <w:rsid w:val="009F1022"/>
    <w:rsid w:val="009F3D4D"/>
    <w:rsid w:val="00A17AE7"/>
    <w:rsid w:val="00A260A1"/>
    <w:rsid w:val="00A31716"/>
    <w:rsid w:val="00A373E2"/>
    <w:rsid w:val="00A66504"/>
    <w:rsid w:val="00A81EF0"/>
    <w:rsid w:val="00A95F63"/>
    <w:rsid w:val="00AC5576"/>
    <w:rsid w:val="00AF6878"/>
    <w:rsid w:val="00BA110D"/>
    <w:rsid w:val="00BB2D6E"/>
    <w:rsid w:val="00BC7A36"/>
    <w:rsid w:val="00BD34F3"/>
    <w:rsid w:val="00BF293A"/>
    <w:rsid w:val="00C0441D"/>
    <w:rsid w:val="00C102D6"/>
    <w:rsid w:val="00C175D6"/>
    <w:rsid w:val="00C435C7"/>
    <w:rsid w:val="00C6672A"/>
    <w:rsid w:val="00C867FC"/>
    <w:rsid w:val="00C920FE"/>
    <w:rsid w:val="00CD3A38"/>
    <w:rsid w:val="00CD6862"/>
    <w:rsid w:val="00CE2960"/>
    <w:rsid w:val="00CE6CA3"/>
    <w:rsid w:val="00D31427"/>
    <w:rsid w:val="00D674A2"/>
    <w:rsid w:val="00D80098"/>
    <w:rsid w:val="00D84ABD"/>
    <w:rsid w:val="00D9012A"/>
    <w:rsid w:val="00DF026D"/>
    <w:rsid w:val="00E109B2"/>
    <w:rsid w:val="00E43C20"/>
    <w:rsid w:val="00E4618A"/>
    <w:rsid w:val="00E51E90"/>
    <w:rsid w:val="00E549DD"/>
    <w:rsid w:val="00E565BE"/>
    <w:rsid w:val="00E628C9"/>
    <w:rsid w:val="00E631B8"/>
    <w:rsid w:val="00E91B99"/>
    <w:rsid w:val="00E95950"/>
    <w:rsid w:val="00E962C8"/>
    <w:rsid w:val="00EE117A"/>
    <w:rsid w:val="00EE18F0"/>
    <w:rsid w:val="00F138DE"/>
    <w:rsid w:val="00F34E40"/>
    <w:rsid w:val="00F4085D"/>
    <w:rsid w:val="00F421C6"/>
    <w:rsid w:val="00F52A92"/>
    <w:rsid w:val="00FD4ED0"/>
    <w:rsid w:val="00FE2E4B"/>
    <w:rsid w:val="00FF224E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166AED0"/>
  <w15:docId w15:val="{F8DE4885-B86E-4C3B-A5DE-C2EACE5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843-71C3-40B6-9027-DC774B3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18</Pages>
  <Words>2294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45</cp:revision>
  <cp:lastPrinted>2012-08-09T00:05:00Z</cp:lastPrinted>
  <dcterms:created xsi:type="dcterms:W3CDTF">2016-12-14T04:52:00Z</dcterms:created>
  <dcterms:modified xsi:type="dcterms:W3CDTF">2020-07-24T20:52:00Z</dcterms:modified>
</cp:coreProperties>
</file>